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A601BD">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0AAB295F" w:rsidR="003B4F43" w:rsidRPr="003B4F43" w:rsidRDefault="00535243">
                            <w:pPr>
                              <w:pStyle w:val="Body"/>
                              <w:rPr>
                                <w:rFonts w:ascii="Century Gothic" w:hAnsi="Century Gothic"/>
                                <w:color w:val="FFFFFF"/>
                                <w:sz w:val="32"/>
                                <w:szCs w:val="32"/>
                              </w:rPr>
                            </w:pPr>
                            <w:r>
                              <w:rPr>
                                <w:rFonts w:ascii="Century Gothic" w:hAnsi="Century Gothic"/>
                                <w:color w:val="FFFFFF"/>
                                <w:sz w:val="32"/>
                                <w:szCs w:val="32"/>
                              </w:rPr>
                              <w:t>Intermission</w:t>
                            </w:r>
                            <w:r w:rsidR="002E0BD0">
                              <w:rPr>
                                <w:rFonts w:ascii="Century Gothic" w:hAnsi="Century Gothic"/>
                                <w:color w:val="FFFFFF"/>
                                <w:sz w:val="32"/>
                                <w:szCs w:val="32"/>
                              </w:rPr>
                              <w:t xml:space="preserve"> Policy</w:t>
                            </w:r>
                            <w:r w:rsidR="007970A2">
                              <w:rPr>
                                <w:rFonts w:ascii="Century Gothic" w:hAnsi="Century Gothic"/>
                                <w:color w:val="FFFFFF"/>
                                <w:sz w:val="32"/>
                                <w:szCs w:val="32"/>
                              </w:rPr>
                              <w:t xml:space="preserve"> and Pro</w:t>
                            </w:r>
                            <w:r w:rsidR="00AE79CD">
                              <w:rPr>
                                <w:rFonts w:ascii="Century Gothic" w:hAnsi="Century Gothic"/>
                                <w:color w:val="FFFFFF"/>
                                <w:sz w:val="32"/>
                                <w:szCs w:val="32"/>
                              </w:rPr>
                              <w:t>cedures</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0AAB295F" w:rsidR="003B4F43" w:rsidRPr="003B4F43" w:rsidRDefault="00535243">
                      <w:pPr>
                        <w:pStyle w:val="Body"/>
                        <w:rPr>
                          <w:rFonts w:ascii="Century Gothic" w:hAnsi="Century Gothic"/>
                          <w:color w:val="FFFFFF"/>
                          <w:sz w:val="32"/>
                          <w:szCs w:val="32"/>
                        </w:rPr>
                      </w:pPr>
                      <w:r>
                        <w:rPr>
                          <w:rFonts w:ascii="Century Gothic" w:hAnsi="Century Gothic"/>
                          <w:color w:val="FFFFFF"/>
                          <w:sz w:val="32"/>
                          <w:szCs w:val="32"/>
                        </w:rPr>
                        <w:t>Intermission</w:t>
                      </w:r>
                      <w:r w:rsidR="002E0BD0">
                        <w:rPr>
                          <w:rFonts w:ascii="Century Gothic" w:hAnsi="Century Gothic"/>
                          <w:color w:val="FFFFFF"/>
                          <w:sz w:val="32"/>
                          <w:szCs w:val="32"/>
                        </w:rPr>
                        <w:t xml:space="preserve"> Policy</w:t>
                      </w:r>
                      <w:r w:rsidR="007970A2">
                        <w:rPr>
                          <w:rFonts w:ascii="Century Gothic" w:hAnsi="Century Gothic"/>
                          <w:color w:val="FFFFFF"/>
                          <w:sz w:val="32"/>
                          <w:szCs w:val="32"/>
                        </w:rPr>
                        <w:t xml:space="preserve"> and Pro</w:t>
                      </w:r>
                      <w:r w:rsidR="00AE79CD">
                        <w:rPr>
                          <w:rFonts w:ascii="Century Gothic" w:hAnsi="Century Gothic"/>
                          <w:color w:val="FFFFFF"/>
                          <w:sz w:val="32"/>
                          <w:szCs w:val="32"/>
                        </w:rPr>
                        <w:t>cedures</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3A9FC31C" w:rsidR="000375A2" w:rsidRDefault="00535243" w:rsidP="00A601BD">
      <w:pPr>
        <w:pStyle w:val="Title"/>
        <w:spacing w:after="0"/>
        <w:rPr>
          <w:noProof w:val="0"/>
        </w:rPr>
      </w:pPr>
      <w:r>
        <w:rPr>
          <w:rStyle w:val="Strong"/>
          <w:b/>
          <w:bCs w:val="0"/>
          <w:noProof w:val="0"/>
        </w:rPr>
        <w:lastRenderedPageBreak/>
        <w:t>INTERMISSION</w:t>
      </w:r>
      <w:r w:rsidR="000375A2" w:rsidRPr="000375A2">
        <w:rPr>
          <w:rStyle w:val="Strong"/>
          <w:b/>
          <w:bCs w:val="0"/>
          <w:noProof w:val="0"/>
        </w:rPr>
        <w:t xml:space="preserve"> POLICY</w:t>
      </w:r>
      <w:r w:rsidR="00AE79CD">
        <w:rPr>
          <w:rStyle w:val="Strong"/>
          <w:b/>
          <w:bCs w:val="0"/>
          <w:noProof w:val="0"/>
        </w:rPr>
        <w:t xml:space="preserve"> and procedure</w:t>
      </w:r>
    </w:p>
    <w:p w14:paraId="187ED543" w14:textId="34F3AFD5" w:rsidR="000375A2" w:rsidRDefault="00535243" w:rsidP="00A601BD">
      <w:pPr>
        <w:pStyle w:val="Heading1"/>
        <w:spacing w:after="0" w:line="360" w:lineRule="auto"/>
      </w:pPr>
      <w:r>
        <w:t>WHAT IS INTERMISSION?</w:t>
      </w:r>
    </w:p>
    <w:p w14:paraId="128F614B" w14:textId="393C3C09" w:rsidR="00773651" w:rsidRDefault="00F31CCA" w:rsidP="00A601BD">
      <w:pPr>
        <w:spacing w:after="0"/>
      </w:pPr>
      <w:r>
        <w:t xml:space="preserve">The following policy applies to the Trinity Level 6 Diploma in Professional Musical Theatre and the one-year Foundation Diploma in Dance and Musical Theatre. Students wishing to intermit from their study on the BA (Hons) Top-up Degree should speak to the Course Leader for further guidance. </w:t>
      </w:r>
    </w:p>
    <w:p w14:paraId="62F56E38" w14:textId="77777777" w:rsidR="00A601BD" w:rsidRDefault="00A601BD" w:rsidP="00A601BD">
      <w:pPr>
        <w:spacing w:after="0"/>
      </w:pPr>
    </w:p>
    <w:p w14:paraId="04CF5B6F" w14:textId="68052966" w:rsidR="00773651" w:rsidRDefault="00F31CCA" w:rsidP="00A601BD">
      <w:pPr>
        <w:spacing w:after="0"/>
      </w:pPr>
      <w:r>
        <w:t xml:space="preserve">Intermission is where the College agrees to allow a student to take time out of their studies for an agreed length of time (typically no longer than one academic year). Intermission may either be suggested by the College or requested by the student. The College views intermission as an interruption to the continuity of a student’s training which, in some cases, may impact their longer-term progress. Permission to intermit is therefore granted in exceptional circumstances only, and on a case-by-case basis. Please see Stage 4 of the College’s Fitness to Study Policy for further information on intermission where concern is raised over a student’s ability to engage with their course of training due to ill health or personal circumstances.  </w:t>
      </w:r>
    </w:p>
    <w:p w14:paraId="265F7817" w14:textId="7983522A" w:rsidR="00F31CCA" w:rsidRDefault="00F31CCA" w:rsidP="00A601BD">
      <w:pPr>
        <w:spacing w:after="0"/>
      </w:pPr>
      <w:r>
        <w:t xml:space="preserve">The following are examples of circumstances that could be grounds for intermission: </w:t>
      </w:r>
    </w:p>
    <w:p w14:paraId="7ABC1E8C" w14:textId="450F6008" w:rsidR="00F31CCA" w:rsidRDefault="00F31CCA" w:rsidP="00A601BD">
      <w:pPr>
        <w:pStyle w:val="ListParagraph"/>
        <w:numPr>
          <w:ilvl w:val="0"/>
          <w:numId w:val="28"/>
        </w:numPr>
        <w:spacing w:after="0"/>
      </w:pPr>
      <w:r>
        <w:t xml:space="preserve">physical or mental ill </w:t>
      </w:r>
      <w:proofErr w:type="gramStart"/>
      <w:r>
        <w:t>health;</w:t>
      </w:r>
      <w:proofErr w:type="gramEnd"/>
      <w:r>
        <w:t xml:space="preserve"> </w:t>
      </w:r>
    </w:p>
    <w:p w14:paraId="221E8499" w14:textId="05301FBC" w:rsidR="00F31CCA" w:rsidRDefault="00F31CCA" w:rsidP="00A601BD">
      <w:pPr>
        <w:pStyle w:val="ListParagraph"/>
        <w:numPr>
          <w:ilvl w:val="0"/>
          <w:numId w:val="28"/>
        </w:numPr>
        <w:spacing w:after="0"/>
      </w:pPr>
      <w:r>
        <w:t xml:space="preserve">severe financial </w:t>
      </w:r>
      <w:proofErr w:type="gramStart"/>
      <w:r>
        <w:t>hardship;</w:t>
      </w:r>
      <w:proofErr w:type="gramEnd"/>
      <w:r>
        <w:t xml:space="preserve"> </w:t>
      </w:r>
    </w:p>
    <w:p w14:paraId="1121B1AA" w14:textId="6D930359" w:rsidR="00F31CCA" w:rsidRDefault="00F31CCA" w:rsidP="00A601BD">
      <w:pPr>
        <w:pStyle w:val="ListParagraph"/>
        <w:numPr>
          <w:ilvl w:val="0"/>
          <w:numId w:val="28"/>
        </w:numPr>
        <w:spacing w:after="0"/>
      </w:pPr>
      <w:r>
        <w:t xml:space="preserve">emotional/personal difficulties </w:t>
      </w:r>
      <w:proofErr w:type="spellStart"/>
      <w:r>
        <w:t>eg.</w:t>
      </w:r>
      <w:proofErr w:type="spellEnd"/>
      <w:r>
        <w:t xml:space="preserve"> </w:t>
      </w:r>
      <w:proofErr w:type="gramStart"/>
      <w:r>
        <w:t>Bereavement;</w:t>
      </w:r>
      <w:proofErr w:type="gramEnd"/>
      <w:r>
        <w:t xml:space="preserve">  </w:t>
      </w:r>
    </w:p>
    <w:p w14:paraId="04E87FCB" w14:textId="7117B2FA" w:rsidR="00F31CCA" w:rsidRDefault="00F31CCA" w:rsidP="00A601BD">
      <w:pPr>
        <w:pStyle w:val="ListParagraph"/>
        <w:numPr>
          <w:ilvl w:val="0"/>
          <w:numId w:val="28"/>
        </w:numPr>
        <w:spacing w:after="0"/>
      </w:pPr>
      <w:r>
        <w:t xml:space="preserve">where a student’s disability comes to light for the first </w:t>
      </w:r>
      <w:proofErr w:type="gramStart"/>
      <w:r>
        <w:t>time;</w:t>
      </w:r>
      <w:proofErr w:type="gramEnd"/>
      <w:r>
        <w:t xml:space="preserve"> </w:t>
      </w:r>
    </w:p>
    <w:p w14:paraId="1F4F9169" w14:textId="639784E4" w:rsidR="00F31CCA" w:rsidRDefault="00773651" w:rsidP="00A601BD">
      <w:pPr>
        <w:pStyle w:val="ListParagraph"/>
        <w:numPr>
          <w:ilvl w:val="0"/>
          <w:numId w:val="28"/>
        </w:numPr>
        <w:spacing w:after="0"/>
      </w:pPr>
      <w:r>
        <w:t>in</w:t>
      </w:r>
      <w:r w:rsidR="00F31CCA">
        <w:t xml:space="preserve">ability to meet progression requirements before the start of the academic </w:t>
      </w:r>
      <w:proofErr w:type="gramStart"/>
      <w:r w:rsidR="00F31CCA">
        <w:t>year;</w:t>
      </w:r>
      <w:proofErr w:type="gramEnd"/>
      <w:r w:rsidR="00F31CCA">
        <w:t xml:space="preserve">  </w:t>
      </w:r>
    </w:p>
    <w:p w14:paraId="17AA73E7" w14:textId="1D5959DF" w:rsidR="00F31CCA" w:rsidRDefault="00F31CCA" w:rsidP="00A601BD">
      <w:pPr>
        <w:pStyle w:val="ListParagraph"/>
        <w:numPr>
          <w:ilvl w:val="0"/>
          <w:numId w:val="28"/>
        </w:numPr>
        <w:spacing w:after="0"/>
      </w:pPr>
      <w:r>
        <w:t xml:space="preserve">other serious circumstances which the student could not </w:t>
      </w:r>
      <w:proofErr w:type="gramStart"/>
      <w:r>
        <w:t>foresee;</w:t>
      </w:r>
      <w:proofErr w:type="gramEnd"/>
      <w:r>
        <w:t xml:space="preserve">  </w:t>
      </w:r>
    </w:p>
    <w:p w14:paraId="03A7CE39" w14:textId="77777777" w:rsidR="00491DEF" w:rsidRDefault="00491DEF" w:rsidP="00A601BD">
      <w:pPr>
        <w:spacing w:after="0"/>
        <w:ind w:left="360"/>
      </w:pPr>
    </w:p>
    <w:p w14:paraId="2B56EF88" w14:textId="77777777" w:rsidR="00F31CCA" w:rsidRDefault="00F31CCA" w:rsidP="00A601BD">
      <w:pPr>
        <w:spacing w:after="0"/>
      </w:pPr>
      <w:r>
        <w:t xml:space="preserve">The circumstances surrounding a student’s request for intermission are confidential, though documentary evidence may be required to support your request.  </w:t>
      </w:r>
    </w:p>
    <w:p w14:paraId="01E27111" w14:textId="6CEF5C56" w:rsidR="00D22B35" w:rsidRPr="00D22B35" w:rsidRDefault="00D22B35" w:rsidP="00A601BD">
      <w:pPr>
        <w:pStyle w:val="Heading2"/>
      </w:pPr>
      <w:r w:rsidRPr="00D22B35">
        <w:rPr>
          <w:lang w:val="en-US"/>
        </w:rPr>
        <w:lastRenderedPageBreak/>
        <w:t>Student-initiated intermission </w:t>
      </w:r>
      <w:r w:rsidRPr="00D22B35">
        <w:t>  </w:t>
      </w:r>
    </w:p>
    <w:p w14:paraId="2ABFEEA7" w14:textId="67328F4A" w:rsidR="00D22B35" w:rsidRDefault="00D22B35" w:rsidP="00A601BD">
      <w:pPr>
        <w:spacing w:after="0"/>
      </w:pPr>
      <w:r w:rsidRPr="00D22B35">
        <w:rPr>
          <w:lang w:val="en-US"/>
        </w:rPr>
        <w:t xml:space="preserve">If a student wishes to intermit, it is expected they </w:t>
      </w:r>
      <w:proofErr w:type="gramStart"/>
      <w:r w:rsidRPr="00D22B35">
        <w:rPr>
          <w:lang w:val="en-US"/>
        </w:rPr>
        <w:t>seek</w:t>
      </w:r>
      <w:proofErr w:type="gramEnd"/>
      <w:r w:rsidRPr="00D22B35">
        <w:rPr>
          <w:lang w:val="en-US"/>
        </w:rPr>
        <w:t xml:space="preserve"> advice from their course leader and student services who can offer confidential support on the practical and financial implications of temporarily withdrawing from their programme of study.</w:t>
      </w:r>
      <w:r w:rsidRPr="00D22B35">
        <w:t>  </w:t>
      </w:r>
    </w:p>
    <w:p w14:paraId="6E3899F1" w14:textId="77777777" w:rsidR="00465273" w:rsidRDefault="00465273" w:rsidP="00A601BD">
      <w:pPr>
        <w:spacing w:after="0"/>
        <w:rPr>
          <w:lang w:val="en-US"/>
        </w:rPr>
      </w:pPr>
    </w:p>
    <w:p w14:paraId="6BBE7414" w14:textId="3FC11B14" w:rsidR="00D22B35" w:rsidRPr="00D22B35" w:rsidRDefault="00D22B35" w:rsidP="00A601BD">
      <w:pPr>
        <w:spacing w:after="0"/>
      </w:pPr>
      <w:r w:rsidRPr="00D22B35">
        <w:rPr>
          <w:lang w:val="en-US"/>
        </w:rPr>
        <w:t xml:space="preserve">Intermission requests should be submitted to the Head of Student Services using the ‘permission to intermit’ form, located on pages 3 and 4 of this </w:t>
      </w:r>
      <w:proofErr w:type="gramStart"/>
      <w:r w:rsidRPr="00D22B35">
        <w:rPr>
          <w:lang w:val="en-US"/>
        </w:rPr>
        <w:t>document</w:t>
      </w:r>
      <w:proofErr w:type="gramEnd"/>
      <w:r w:rsidRPr="00D22B35">
        <w:rPr>
          <w:lang w:val="en-US"/>
        </w:rPr>
        <w:t>. </w:t>
      </w:r>
      <w:r w:rsidRPr="00D22B35">
        <w:t>  </w:t>
      </w:r>
    </w:p>
    <w:p w14:paraId="3D954BD0" w14:textId="77777777" w:rsidR="00465273" w:rsidRDefault="00465273" w:rsidP="00A601BD">
      <w:pPr>
        <w:spacing w:after="0"/>
        <w:rPr>
          <w:lang w:val="en-US"/>
        </w:rPr>
      </w:pPr>
    </w:p>
    <w:p w14:paraId="0DBF3DE5" w14:textId="0C769DED" w:rsidR="00D22B35" w:rsidRPr="00D22B35" w:rsidRDefault="00D22B35" w:rsidP="00A601BD">
      <w:pPr>
        <w:spacing w:after="0"/>
      </w:pPr>
      <w:r w:rsidRPr="00D22B35">
        <w:rPr>
          <w:lang w:val="en-US"/>
        </w:rPr>
        <w:t xml:space="preserve">Where the Head of Student Services believes that circumstances of an intermission request fall within the scope of the College’s Fitness to Study Policy and/or the student is already being supported through the implementation of this policy, the ‘stages of action’ outlined within it will be used as the main basis for arriving at an outcome. This may mean the College either approves the request to </w:t>
      </w:r>
      <w:proofErr w:type="gramStart"/>
      <w:r w:rsidRPr="00D22B35">
        <w:rPr>
          <w:lang w:val="en-US"/>
        </w:rPr>
        <w:t>intermit, or</w:t>
      </w:r>
      <w:proofErr w:type="gramEnd"/>
      <w:r w:rsidRPr="00D22B35">
        <w:rPr>
          <w:lang w:val="en-US"/>
        </w:rPr>
        <w:t xml:space="preserve"> decides that an alternative course of action or support is more appropriate for the student (see possible outcomes of stage 4). </w:t>
      </w:r>
      <w:r w:rsidRPr="00D22B35">
        <w:t>  </w:t>
      </w:r>
    </w:p>
    <w:p w14:paraId="0A9FD2E5" w14:textId="77777777" w:rsidR="00465273" w:rsidRDefault="00465273" w:rsidP="00A601BD">
      <w:pPr>
        <w:spacing w:after="0"/>
        <w:rPr>
          <w:lang w:val="en-US"/>
        </w:rPr>
      </w:pPr>
    </w:p>
    <w:p w14:paraId="7CB6415F" w14:textId="238A45AD" w:rsidR="00D22B35" w:rsidRDefault="00D22B35" w:rsidP="00A601BD">
      <w:pPr>
        <w:spacing w:after="0"/>
      </w:pPr>
      <w:r w:rsidRPr="00D22B35">
        <w:rPr>
          <w:lang w:val="en-US"/>
        </w:rPr>
        <w:t xml:space="preserve">Where the circumstances of an intermission request do not fall within the scope of the Fitness to Study Policy, the College will convene an intermission review panel, comprising the Director of Studies, Head of Student Services, the Course Leader and the Admissions Officer. The outcome will be relayed to the student within ten working days of the date at which the panel </w:t>
      </w:r>
      <w:proofErr w:type="gramStart"/>
      <w:r w:rsidRPr="00D22B35">
        <w:rPr>
          <w:lang w:val="en-US"/>
        </w:rPr>
        <w:t>review</w:t>
      </w:r>
      <w:proofErr w:type="gramEnd"/>
      <w:r w:rsidRPr="00D22B35">
        <w:rPr>
          <w:lang w:val="en-US"/>
        </w:rPr>
        <w:t xml:space="preserve"> the request.</w:t>
      </w:r>
      <w:r w:rsidRPr="00D22B35">
        <w:t> </w:t>
      </w:r>
    </w:p>
    <w:p w14:paraId="3D61860A" w14:textId="77777777" w:rsidR="00D673AA" w:rsidRPr="00D22B35" w:rsidRDefault="00D673AA" w:rsidP="00A601BD">
      <w:pPr>
        <w:spacing w:after="0"/>
      </w:pPr>
    </w:p>
    <w:p w14:paraId="24C3FD37" w14:textId="0A566D62" w:rsidR="00D22B35" w:rsidRPr="00D22B35" w:rsidRDefault="00D22B35" w:rsidP="00A601BD">
      <w:pPr>
        <w:pStyle w:val="Heading2"/>
      </w:pPr>
      <w:r w:rsidRPr="00D22B35">
        <w:rPr>
          <w:lang w:val="en-US"/>
        </w:rPr>
        <w:t>College-initiated intermission</w:t>
      </w:r>
      <w:r w:rsidRPr="00D22B35">
        <w:t>  </w:t>
      </w:r>
    </w:p>
    <w:p w14:paraId="74E7C2AF" w14:textId="0E60B10F" w:rsidR="00D22B35" w:rsidRPr="00D22B35" w:rsidRDefault="00D22B35" w:rsidP="00A601BD">
      <w:pPr>
        <w:spacing w:after="0"/>
      </w:pPr>
      <w:r w:rsidRPr="00D22B35">
        <w:rPr>
          <w:lang w:val="en-US"/>
        </w:rPr>
        <w:t>The College will only recommend intermission as an option upon if it is the recommended outcome of stage 4 of the Fitness to Study procedures, as detailed in the Fitness to Study Policy, or in other exceptional circumstances. </w:t>
      </w:r>
      <w:r w:rsidRPr="00D22B35">
        <w:t>  </w:t>
      </w:r>
    </w:p>
    <w:p w14:paraId="7A24B439" w14:textId="77777777" w:rsidR="00D22B35" w:rsidRPr="00D22B35" w:rsidRDefault="00D22B35" w:rsidP="00A601BD">
      <w:pPr>
        <w:spacing w:after="0"/>
      </w:pPr>
      <w:r w:rsidRPr="00D22B35">
        <w:t> </w:t>
      </w:r>
    </w:p>
    <w:p w14:paraId="6F81FA68" w14:textId="31E5E046" w:rsidR="00D22B35" w:rsidRPr="00D22B35" w:rsidRDefault="00D22B35" w:rsidP="00A601BD">
      <w:pPr>
        <w:pStyle w:val="Heading2"/>
      </w:pPr>
      <w:r w:rsidRPr="00D22B35">
        <w:rPr>
          <w:lang w:val="en-US"/>
        </w:rPr>
        <w:t>The right to appeal</w:t>
      </w:r>
      <w:r w:rsidRPr="00D22B35">
        <w:t>  </w:t>
      </w:r>
    </w:p>
    <w:p w14:paraId="6870618A" w14:textId="77777777" w:rsidR="00D22B35" w:rsidRPr="00D22B35" w:rsidRDefault="00D22B35" w:rsidP="00A601BD">
      <w:pPr>
        <w:spacing w:after="0"/>
      </w:pPr>
      <w:r w:rsidRPr="00D22B35">
        <w:rPr>
          <w:lang w:val="en-US"/>
        </w:rPr>
        <w:t xml:space="preserve">If you are dissatisfied with the outcome of your request to intermit, you have the right to appeal to the </w:t>
      </w:r>
      <w:proofErr w:type="gramStart"/>
      <w:r w:rsidRPr="00D22B35">
        <w:rPr>
          <w:lang w:val="en-US"/>
        </w:rPr>
        <w:t>Principal</w:t>
      </w:r>
      <w:proofErr w:type="gramEnd"/>
      <w:r w:rsidRPr="00D22B35">
        <w:rPr>
          <w:lang w:val="en-US"/>
        </w:rPr>
        <w:t>.</w:t>
      </w:r>
      <w:r w:rsidRPr="00D22B35">
        <w:rPr>
          <w:rFonts w:ascii="Arial" w:hAnsi="Arial" w:cs="Arial"/>
          <w:lang w:val="en-US"/>
        </w:rPr>
        <w:t> </w:t>
      </w:r>
      <w:r w:rsidRPr="00D22B35">
        <w:rPr>
          <w:lang w:val="en-US"/>
        </w:rPr>
        <w:t xml:space="preserve">Your appeal should be submitted to </w:t>
      </w:r>
      <w:hyperlink r:id="rId11" w:tgtFrame="_blank" w:history="1">
        <w:r w:rsidRPr="00D22B35">
          <w:rPr>
            <w:rStyle w:val="Hyperlink"/>
            <w:lang w:val="en-US"/>
          </w:rPr>
          <w:t>mattcole@laine-theatre-arts.co.uk</w:t>
        </w:r>
      </w:hyperlink>
      <w:r w:rsidRPr="00D22B35">
        <w:rPr>
          <w:lang w:val="en-US"/>
        </w:rPr>
        <w:t xml:space="preserve"> within 10 days of receiving the </w:t>
      </w:r>
      <w:r w:rsidRPr="00D22B35">
        <w:rPr>
          <w:lang w:val="en-US"/>
        </w:rPr>
        <w:lastRenderedPageBreak/>
        <w:t xml:space="preserve">recommendation and may include additional/alternative supporting evidence. The </w:t>
      </w:r>
      <w:proofErr w:type="gramStart"/>
      <w:r w:rsidRPr="00D22B35">
        <w:rPr>
          <w:lang w:val="en-US"/>
        </w:rPr>
        <w:t>Principal</w:t>
      </w:r>
      <w:proofErr w:type="gramEnd"/>
      <w:r w:rsidRPr="00D22B35">
        <w:rPr>
          <w:lang w:val="en-US"/>
        </w:rPr>
        <w:t xml:space="preserve"> will investigate your appeal and you will be sent a letter notifying you of the decision within 30 days of </w:t>
      </w:r>
      <w:proofErr w:type="gramStart"/>
      <w:r w:rsidRPr="00D22B35">
        <w:rPr>
          <w:lang w:val="en-US"/>
        </w:rPr>
        <w:t>the receipt</w:t>
      </w:r>
      <w:proofErr w:type="gramEnd"/>
      <w:r w:rsidRPr="00D22B35">
        <w:rPr>
          <w:lang w:val="en-US"/>
        </w:rPr>
        <w:t xml:space="preserve"> of your appeal.</w:t>
      </w:r>
      <w:r w:rsidRPr="00D22B35">
        <w:rPr>
          <w:rFonts w:ascii="Arial" w:hAnsi="Arial" w:cs="Arial"/>
          <w:lang w:val="en-US"/>
        </w:rPr>
        <w:t> </w:t>
      </w:r>
      <w:r w:rsidRPr="00D22B35">
        <w:rPr>
          <w:lang w:val="en-US"/>
        </w:rPr>
        <w:t xml:space="preserve"> The </w:t>
      </w:r>
      <w:proofErr w:type="gramStart"/>
      <w:r w:rsidRPr="00D22B35">
        <w:rPr>
          <w:lang w:val="en-US"/>
        </w:rPr>
        <w:t>Principal’s</w:t>
      </w:r>
      <w:proofErr w:type="gramEnd"/>
      <w:r w:rsidRPr="00D22B35">
        <w:rPr>
          <w:lang w:val="en-US"/>
        </w:rPr>
        <w:t xml:space="preserve"> decision is final, and this will complete the College’s intermission procedures.</w:t>
      </w:r>
      <w:r w:rsidRPr="00D22B35">
        <w:t> </w:t>
      </w:r>
    </w:p>
    <w:p w14:paraId="3A5ACB6B" w14:textId="77777777" w:rsidR="00D22B35" w:rsidRPr="00D22B35" w:rsidRDefault="00D22B35" w:rsidP="00A601BD">
      <w:pPr>
        <w:spacing w:after="0"/>
      </w:pPr>
      <w:r w:rsidRPr="00D22B35">
        <w:t> </w:t>
      </w:r>
    </w:p>
    <w:p w14:paraId="08F39BFA" w14:textId="68F4C0A2" w:rsidR="00D22B35" w:rsidRPr="00D22B35" w:rsidRDefault="00D22B35" w:rsidP="00A601BD">
      <w:pPr>
        <w:pStyle w:val="Heading2"/>
      </w:pPr>
      <w:r w:rsidRPr="00D22B35">
        <w:rPr>
          <w:lang w:val="en-US"/>
        </w:rPr>
        <w:t>Intermission Procedures</w:t>
      </w:r>
      <w:r w:rsidRPr="00D22B35">
        <w:t> </w:t>
      </w:r>
      <w:r w:rsidR="00064ED0">
        <w:t>and fee liability</w:t>
      </w:r>
    </w:p>
    <w:p w14:paraId="5EAA1540" w14:textId="6E81A32F" w:rsidR="00491DEF" w:rsidRPr="00D22B35" w:rsidRDefault="00D22B35" w:rsidP="00A601BD">
      <w:pPr>
        <w:spacing w:after="0"/>
      </w:pPr>
      <w:r w:rsidRPr="00D22B35">
        <w:rPr>
          <w:lang w:val="en-US"/>
        </w:rPr>
        <w:t>It is important that you seek help if you are experiencing problems with your training. If you feel you have a genuine need to take a break, you should contact your course leader and student services.</w:t>
      </w:r>
      <w:r w:rsidRPr="00D22B35">
        <w:t> </w:t>
      </w:r>
    </w:p>
    <w:p w14:paraId="7757A6B7" w14:textId="16F8B4B9" w:rsidR="00D22B35" w:rsidRPr="00D22B35" w:rsidRDefault="00D22B35" w:rsidP="00A601BD">
      <w:pPr>
        <w:spacing w:after="0"/>
      </w:pPr>
      <w:r w:rsidRPr="00D22B35">
        <w:rPr>
          <w:lang w:val="en-US"/>
        </w:rPr>
        <w:t>Intermission is not a decision to be taken lightly and should only be used in exceptional and/or unforeseen circumstances. There may be other ways to help you with the difficulties you are experiencing that the College can support. </w:t>
      </w:r>
      <w:r w:rsidRPr="00D22B35">
        <w:t> </w:t>
      </w:r>
    </w:p>
    <w:p w14:paraId="258997C9" w14:textId="352ABE79" w:rsidR="00491DEF" w:rsidRDefault="00D22B35" w:rsidP="00A601BD">
      <w:pPr>
        <w:spacing w:after="0"/>
      </w:pPr>
      <w:r w:rsidRPr="00D22B35">
        <w:rPr>
          <w:lang w:val="en-US"/>
        </w:rPr>
        <w:t>If a period of intermission falls within a single academic year, i.e. if both the start and the end date are within the same September-July Period, full fees will still be due. </w:t>
      </w:r>
      <w:r w:rsidRPr="00D22B35">
        <w:t> </w:t>
      </w:r>
    </w:p>
    <w:p w14:paraId="1661D928" w14:textId="77777777" w:rsidR="00165ACF" w:rsidRPr="00D22B35" w:rsidRDefault="00165ACF" w:rsidP="00A601BD">
      <w:pPr>
        <w:spacing w:after="0"/>
      </w:pPr>
    </w:p>
    <w:p w14:paraId="0CAA23CF" w14:textId="6D2F041A" w:rsidR="00491DEF" w:rsidRPr="00D22B35" w:rsidRDefault="00D22B35" w:rsidP="00A601BD">
      <w:pPr>
        <w:spacing w:after="0"/>
      </w:pPr>
      <w:r w:rsidRPr="00D22B35">
        <w:rPr>
          <w:lang w:val="en-US"/>
        </w:rPr>
        <w:t xml:space="preserve">Fee arrangements for </w:t>
      </w:r>
      <w:proofErr w:type="spellStart"/>
      <w:r w:rsidRPr="00D22B35">
        <w:rPr>
          <w:lang w:val="en-US"/>
        </w:rPr>
        <w:t>DaDA</w:t>
      </w:r>
      <w:proofErr w:type="spellEnd"/>
      <w:r w:rsidRPr="00D22B35">
        <w:rPr>
          <w:lang w:val="en-US"/>
        </w:rPr>
        <w:t xml:space="preserve"> students will be considered on a case-by-case basis. </w:t>
      </w:r>
    </w:p>
    <w:p w14:paraId="3AEF444B" w14:textId="77777777" w:rsidR="00D22B35" w:rsidRDefault="00D22B35" w:rsidP="00A601BD">
      <w:pPr>
        <w:spacing w:after="0"/>
      </w:pPr>
      <w:r w:rsidRPr="00D22B35">
        <w:rPr>
          <w:lang w:val="en-US"/>
        </w:rPr>
        <w:t>If a period of intermission crosses two separate academic years (i.e. if a student starts their intermission in one academic year and re-joins on or after the start date of the following year), fees will be paused until the student re-joins the College, from which point payment will be taken as usual.</w:t>
      </w:r>
      <w:r w:rsidRPr="00D22B35">
        <w:t> </w:t>
      </w:r>
    </w:p>
    <w:p w14:paraId="79BA11D0" w14:textId="77777777" w:rsidR="00075775" w:rsidRDefault="00064ED0" w:rsidP="00A601BD">
      <w:pPr>
        <w:spacing w:after="0"/>
      </w:pPr>
      <w:r w:rsidRPr="00064ED0">
        <w:t xml:space="preserve">If you decide to withdraw from the College during your agreed intermission </w:t>
      </w:r>
      <w:proofErr w:type="gramStart"/>
      <w:r w:rsidRPr="00064ED0">
        <w:t>period</w:t>
      </w:r>
      <w:proofErr w:type="gramEnd"/>
      <w:r w:rsidRPr="00064ED0">
        <w:t xml:space="preserve"> you will revert to a ‘leaver’ and tuition fees will be due in line with the College’s notice period</w:t>
      </w:r>
      <w:r>
        <w:t xml:space="preserve"> in line with the notice period stated in your contract</w:t>
      </w:r>
      <w:r w:rsidRPr="00064ED0">
        <w:t>.</w:t>
      </w:r>
      <w:r>
        <w:t xml:space="preserve">  </w:t>
      </w:r>
    </w:p>
    <w:p w14:paraId="0F798803" w14:textId="00ACA171" w:rsidR="00064ED0" w:rsidRDefault="00064ED0" w:rsidP="00A601BD">
      <w:pPr>
        <w:spacing w:after="0"/>
      </w:pPr>
      <w:r w:rsidRPr="00064ED0">
        <w:rPr>
          <w:b/>
          <w:bCs/>
        </w:rPr>
        <w:t>Please Note:</w:t>
      </w:r>
      <w:r>
        <w:rPr>
          <w:b/>
          <w:bCs/>
        </w:rPr>
        <w:t xml:space="preserve">  </w:t>
      </w:r>
      <w:r w:rsidRPr="00064ED0">
        <w:t>It is the feepayers responsibility to contact the accounts department to discuss settlement of any outstanding fees.</w:t>
      </w:r>
    </w:p>
    <w:p w14:paraId="41F1450F" w14:textId="77777777" w:rsidR="00075775" w:rsidRPr="00064ED0" w:rsidRDefault="00075775" w:rsidP="00A601BD">
      <w:pPr>
        <w:spacing w:after="0"/>
      </w:pPr>
    </w:p>
    <w:p w14:paraId="163AA6B3" w14:textId="684AE67C" w:rsidR="00D22B35" w:rsidRPr="00D22B35" w:rsidRDefault="00D22B35" w:rsidP="00A601BD">
      <w:pPr>
        <w:pStyle w:val="Heading2"/>
      </w:pPr>
      <w:r w:rsidRPr="00D22B35">
        <w:rPr>
          <w:lang w:val="en-US"/>
        </w:rPr>
        <w:t>How to request an intermission</w:t>
      </w:r>
      <w:r w:rsidRPr="00D22B35">
        <w:t>  </w:t>
      </w:r>
    </w:p>
    <w:p w14:paraId="6319DEFE" w14:textId="77777777" w:rsidR="00D22B35" w:rsidRPr="00D22B35" w:rsidRDefault="00D22B35" w:rsidP="00A601BD">
      <w:pPr>
        <w:spacing w:after="0"/>
      </w:pPr>
      <w:r w:rsidRPr="00D22B35">
        <w:rPr>
          <w:lang w:val="en-US"/>
        </w:rPr>
        <w:t>Typically, intermission will be for one of the following reasons:</w:t>
      </w:r>
      <w:r w:rsidRPr="00D22B35">
        <w:t> </w:t>
      </w:r>
    </w:p>
    <w:p w14:paraId="728C986D" w14:textId="77777777" w:rsidR="00D22B35" w:rsidRPr="00D22B35" w:rsidRDefault="00D22B35" w:rsidP="00A601BD">
      <w:pPr>
        <w:numPr>
          <w:ilvl w:val="0"/>
          <w:numId w:val="29"/>
        </w:numPr>
        <w:spacing w:after="0"/>
      </w:pPr>
      <w:r w:rsidRPr="00D22B35">
        <w:rPr>
          <w:b/>
          <w:bCs/>
          <w:lang w:val="en-US"/>
        </w:rPr>
        <w:t>P</w:t>
      </w:r>
      <w:r w:rsidRPr="00D22B35">
        <w:rPr>
          <w:b/>
          <w:bCs/>
          <w:lang w:val="it-IT"/>
        </w:rPr>
        <w:t>ersonal</w:t>
      </w:r>
      <w:r w:rsidRPr="00D22B35">
        <w:rPr>
          <w:lang w:val="en-US"/>
        </w:rPr>
        <w:t xml:space="preserve"> - family or personal reasons (other than illness), which prevent you from continuing your </w:t>
      </w:r>
      <w:proofErr w:type="gramStart"/>
      <w:r w:rsidRPr="00D22B35">
        <w:rPr>
          <w:lang w:val="en-US"/>
        </w:rPr>
        <w:t>studies;</w:t>
      </w:r>
      <w:proofErr w:type="gramEnd"/>
      <w:r w:rsidRPr="00D22B35">
        <w:t> </w:t>
      </w:r>
    </w:p>
    <w:p w14:paraId="16C08BDB" w14:textId="77777777" w:rsidR="00D22B35" w:rsidRPr="00D22B35" w:rsidRDefault="00D22B35" w:rsidP="00A601BD">
      <w:pPr>
        <w:numPr>
          <w:ilvl w:val="0"/>
          <w:numId w:val="30"/>
        </w:numPr>
        <w:spacing w:after="0"/>
      </w:pPr>
      <w:r w:rsidRPr="00D22B35">
        <w:rPr>
          <w:b/>
          <w:bCs/>
          <w:lang w:val="en-US"/>
        </w:rPr>
        <w:t>F</w:t>
      </w:r>
      <w:r w:rsidRPr="00D22B35">
        <w:rPr>
          <w:b/>
          <w:bCs/>
          <w:lang w:val="pt-PT"/>
        </w:rPr>
        <w:t>inancial</w:t>
      </w:r>
      <w:r w:rsidRPr="00D22B35">
        <w:rPr>
          <w:lang w:val="en-US"/>
        </w:rPr>
        <w:t xml:space="preserve"> - your financial situation prevents you from continuing your </w:t>
      </w:r>
      <w:proofErr w:type="gramStart"/>
      <w:r w:rsidRPr="00D22B35">
        <w:rPr>
          <w:lang w:val="en-US"/>
        </w:rPr>
        <w:t>studies;</w:t>
      </w:r>
      <w:proofErr w:type="gramEnd"/>
      <w:r w:rsidRPr="00D22B35">
        <w:t> </w:t>
      </w:r>
    </w:p>
    <w:p w14:paraId="73C20694" w14:textId="77777777" w:rsidR="00D22B35" w:rsidRPr="00D22B35" w:rsidRDefault="00D22B35" w:rsidP="00A601BD">
      <w:pPr>
        <w:numPr>
          <w:ilvl w:val="0"/>
          <w:numId w:val="31"/>
        </w:numPr>
        <w:spacing w:after="0"/>
      </w:pPr>
      <w:r w:rsidRPr="00D22B35">
        <w:rPr>
          <w:b/>
          <w:bCs/>
          <w:lang w:val="en-US"/>
        </w:rPr>
        <w:lastRenderedPageBreak/>
        <w:t>Medical </w:t>
      </w:r>
      <w:r w:rsidRPr="00D22B35">
        <w:t> </w:t>
      </w:r>
    </w:p>
    <w:p w14:paraId="75835A8B" w14:textId="566E1D78" w:rsidR="00D22B35" w:rsidRPr="00D22B35" w:rsidRDefault="00D22B35" w:rsidP="00A601BD">
      <w:pPr>
        <w:pStyle w:val="ListParagraph"/>
        <w:numPr>
          <w:ilvl w:val="1"/>
          <w:numId w:val="44"/>
        </w:numPr>
        <w:spacing w:after="0"/>
        <w:ind w:hanging="513"/>
      </w:pPr>
      <w:r w:rsidRPr="00E92083">
        <w:rPr>
          <w:lang w:val="en-US"/>
        </w:rPr>
        <w:t xml:space="preserve">absence from the College due to medical or emotional </w:t>
      </w:r>
      <w:proofErr w:type="gramStart"/>
      <w:r w:rsidRPr="00E92083">
        <w:rPr>
          <w:lang w:val="en-US"/>
        </w:rPr>
        <w:t>reasons</w:t>
      </w:r>
      <w:r w:rsidR="00A30798">
        <w:t>;</w:t>
      </w:r>
      <w:proofErr w:type="gramEnd"/>
    </w:p>
    <w:p w14:paraId="4B356D39" w14:textId="76D91906" w:rsidR="00D22B35" w:rsidRPr="00D22B35" w:rsidRDefault="00D22B35" w:rsidP="00A601BD">
      <w:pPr>
        <w:pStyle w:val="ListParagraph"/>
        <w:numPr>
          <w:ilvl w:val="1"/>
          <w:numId w:val="44"/>
        </w:numPr>
        <w:spacing w:after="0"/>
        <w:ind w:hanging="513"/>
      </w:pPr>
      <w:r w:rsidRPr="00E92083">
        <w:rPr>
          <w:lang w:val="en-US"/>
        </w:rPr>
        <w:t xml:space="preserve">illness which is having a negative impact on your </w:t>
      </w:r>
      <w:proofErr w:type="gramStart"/>
      <w:r w:rsidRPr="00E92083">
        <w:rPr>
          <w:lang w:val="en-US"/>
        </w:rPr>
        <w:t>studies;</w:t>
      </w:r>
      <w:proofErr w:type="gramEnd"/>
      <w:r w:rsidRPr="00D22B35">
        <w:t> </w:t>
      </w:r>
    </w:p>
    <w:p w14:paraId="5BABFEBE" w14:textId="1CA4A4EE" w:rsidR="00D22B35" w:rsidRPr="00D22B35" w:rsidRDefault="00D22B35" w:rsidP="00A601BD">
      <w:pPr>
        <w:pStyle w:val="ListParagraph"/>
        <w:numPr>
          <w:ilvl w:val="1"/>
          <w:numId w:val="44"/>
        </w:numPr>
        <w:spacing w:after="0"/>
        <w:ind w:hanging="513"/>
      </w:pPr>
      <w:r w:rsidRPr="00E92083">
        <w:rPr>
          <w:lang w:val="en-US"/>
        </w:rPr>
        <w:t>illness which has interrupted your studies.</w:t>
      </w:r>
      <w:r w:rsidRPr="00D22B35">
        <w:t> </w:t>
      </w:r>
    </w:p>
    <w:p w14:paraId="7058B376" w14:textId="77777777" w:rsidR="00D22B35" w:rsidRPr="00D22B35" w:rsidRDefault="00D22B35" w:rsidP="00A601BD">
      <w:pPr>
        <w:spacing w:after="0"/>
      </w:pPr>
      <w:r w:rsidRPr="00D22B35">
        <w:t> </w:t>
      </w:r>
    </w:p>
    <w:p w14:paraId="15E99A0D" w14:textId="77777777" w:rsidR="00D22B35" w:rsidRPr="00D22B35" w:rsidRDefault="00D22B35" w:rsidP="00A601BD">
      <w:pPr>
        <w:pStyle w:val="Heading2"/>
      </w:pPr>
      <w:r w:rsidRPr="00D22B35">
        <w:rPr>
          <w:lang w:val="en-US"/>
        </w:rPr>
        <w:t>Application to intermit</w:t>
      </w:r>
      <w:r w:rsidRPr="00D22B35">
        <w:t> </w:t>
      </w:r>
    </w:p>
    <w:p w14:paraId="2C51F7C5" w14:textId="1412D267" w:rsidR="00D22B35" w:rsidRPr="00D22B35" w:rsidRDefault="00D22B35" w:rsidP="00A601BD">
      <w:pPr>
        <w:spacing w:after="0"/>
      </w:pPr>
      <w:r w:rsidRPr="00D22B35">
        <w:rPr>
          <w:b/>
          <w:bCs/>
          <w:lang w:val="pt-PT"/>
        </w:rPr>
        <w:t>Process</w:t>
      </w:r>
      <w:r w:rsidRPr="00D22B35">
        <w:t> </w:t>
      </w:r>
    </w:p>
    <w:p w14:paraId="5BF4DD97" w14:textId="2E8B7E41" w:rsidR="00D22B35" w:rsidRDefault="00D22B35" w:rsidP="00A601BD">
      <w:pPr>
        <w:spacing w:after="0"/>
      </w:pPr>
      <w:r w:rsidRPr="00D22B35">
        <w:rPr>
          <w:lang w:val="en-US"/>
        </w:rPr>
        <w:t>Due to the nature of the training at LTA, permission to intermit is only granted in exceptional circumstances. Factors influencing the College decision will include which year of study you are currently in, and what point you are at, academically, within that year. The College views intermission as an interruption to the continuity of a student’s training which, in some cases, may impact their longer-term progress. Permission to intermit is therefore granted in exceptional circumstances only, and on a case-by-case basis and is likely to result in a student repeating a period of study. Permission to intermit is not usually granted more than once within the entire duration of a student’s course.</w:t>
      </w:r>
      <w:r w:rsidRPr="00D22B35">
        <w:t>  </w:t>
      </w:r>
    </w:p>
    <w:p w14:paraId="6DE4AE0D" w14:textId="77777777" w:rsidR="00165ACF" w:rsidRPr="00D22B35" w:rsidRDefault="00165ACF" w:rsidP="00A601BD">
      <w:pPr>
        <w:spacing w:after="0"/>
      </w:pPr>
    </w:p>
    <w:p w14:paraId="1B03F925" w14:textId="60E32A92" w:rsidR="00D22B35" w:rsidRPr="00D22B35" w:rsidRDefault="00D22B35" w:rsidP="00A601BD">
      <w:pPr>
        <w:spacing w:after="0"/>
      </w:pPr>
      <w:r w:rsidRPr="00D22B35">
        <w:rPr>
          <w:lang w:val="en-US"/>
        </w:rPr>
        <w:t xml:space="preserve">Students hoping to intermit must complete the ‘Permission to Intermit’ form found on pages 3 and 4 of this guidance. If you </w:t>
      </w:r>
      <w:proofErr w:type="gramStart"/>
      <w:r w:rsidRPr="00D22B35">
        <w:rPr>
          <w:lang w:val="en-US"/>
        </w:rPr>
        <w:t>have to</w:t>
      </w:r>
      <w:proofErr w:type="gramEnd"/>
      <w:r w:rsidRPr="00D22B35">
        <w:rPr>
          <w:lang w:val="en-US"/>
        </w:rPr>
        <w:t xml:space="preserve"> leave the College quickly for medical reasons, try to ensure you are seen by a doctor at the time, so that they can give you a medical certificate which reflects the severity of your condition.</w:t>
      </w:r>
      <w:r w:rsidRPr="00D22B35">
        <w:t>  </w:t>
      </w:r>
    </w:p>
    <w:p w14:paraId="15B8276B" w14:textId="77777777" w:rsidR="00165ACF" w:rsidRDefault="00165ACF" w:rsidP="00A601BD">
      <w:pPr>
        <w:spacing w:after="0"/>
        <w:rPr>
          <w:lang w:val="en-US"/>
        </w:rPr>
      </w:pPr>
    </w:p>
    <w:p w14:paraId="153F6A48" w14:textId="78F62361" w:rsidR="00D22B35" w:rsidRPr="00D22B35" w:rsidRDefault="00D22B35" w:rsidP="00A601BD">
      <w:pPr>
        <w:spacing w:after="0"/>
      </w:pPr>
      <w:r w:rsidRPr="00D22B35">
        <w:rPr>
          <w:lang w:val="en-US"/>
        </w:rPr>
        <w:t>All intermissions</w:t>
      </w:r>
      <w:r w:rsidRPr="00D22B35">
        <w:rPr>
          <w:rFonts w:ascii="Arial" w:hAnsi="Arial" w:cs="Arial"/>
          <w:lang w:val="en-US"/>
        </w:rPr>
        <w:t> </w:t>
      </w:r>
      <w:r w:rsidRPr="00D22B35">
        <w:rPr>
          <w:lang w:val="en-US"/>
        </w:rPr>
        <w:t>must</w:t>
      </w:r>
      <w:r w:rsidRPr="00D22B35">
        <w:rPr>
          <w:rFonts w:ascii="Arial" w:hAnsi="Arial" w:cs="Arial"/>
          <w:lang w:val="en-US"/>
        </w:rPr>
        <w:t> </w:t>
      </w:r>
      <w:r w:rsidRPr="00D22B35">
        <w:rPr>
          <w:lang w:val="en-US"/>
        </w:rPr>
        <w:t>follow the process laid out in the College</w:t>
      </w:r>
      <w:r w:rsidRPr="00D22B35">
        <w:rPr>
          <w:rFonts w:cs="Century Gothic"/>
          <w:lang w:val="en-US"/>
        </w:rPr>
        <w:t>’</w:t>
      </w:r>
      <w:r w:rsidRPr="00D22B35">
        <w:rPr>
          <w:lang w:val="pt-PT"/>
        </w:rPr>
        <w:t>s Admission</w:t>
      </w:r>
      <w:r w:rsidRPr="00D22B35">
        <w:rPr>
          <w:lang w:val="en-US"/>
        </w:rPr>
        <w:t>s Policy. This is so that we can ensure that you are aware of the practical and financial implications of intermission and are supported at the point of intermission and at the point of return. It will also allow us to keep your records updated. Once you have completed the form you must return it to</w:t>
      </w:r>
      <w:r w:rsidRPr="00D22B35">
        <w:rPr>
          <w:rFonts w:ascii="Arial" w:hAnsi="Arial" w:cs="Arial"/>
          <w:lang w:val="en-US"/>
        </w:rPr>
        <w:t> </w:t>
      </w:r>
      <w:r w:rsidRPr="00D22B35">
        <w:rPr>
          <w:lang w:val="en-US"/>
        </w:rPr>
        <w:t>the Head of Student Services.</w:t>
      </w:r>
      <w:r w:rsidRPr="00D22B35">
        <w:t>  </w:t>
      </w:r>
    </w:p>
    <w:p w14:paraId="08D9E968" w14:textId="01341278" w:rsidR="00D22B35" w:rsidRPr="00D22B35" w:rsidRDefault="00D22B35" w:rsidP="00A601BD">
      <w:pPr>
        <w:spacing w:after="0"/>
      </w:pPr>
      <w:r w:rsidRPr="00D22B35">
        <w:rPr>
          <w:lang w:val="en-US"/>
        </w:rPr>
        <w:t>Your intermission will be recorded from your last date of attendance. The last date of attendance is defined as the last date that you attended your course. </w:t>
      </w:r>
      <w:r w:rsidRPr="00D22B35">
        <w:t>  </w:t>
      </w:r>
    </w:p>
    <w:p w14:paraId="15E6882A" w14:textId="77777777" w:rsidR="00075775" w:rsidRDefault="00D22B35" w:rsidP="00A601BD">
      <w:pPr>
        <w:spacing w:after="0"/>
      </w:pPr>
      <w:r w:rsidRPr="00D22B35">
        <w:t> </w:t>
      </w:r>
    </w:p>
    <w:p w14:paraId="1EF56E6E" w14:textId="77777777" w:rsidR="00075775" w:rsidRDefault="00075775" w:rsidP="00A601BD">
      <w:pPr>
        <w:spacing w:after="0"/>
      </w:pPr>
    </w:p>
    <w:p w14:paraId="5CC6296B" w14:textId="77777777" w:rsidR="00075775" w:rsidRDefault="00075775" w:rsidP="00A601BD">
      <w:pPr>
        <w:spacing w:after="0"/>
      </w:pPr>
    </w:p>
    <w:p w14:paraId="612AE58B" w14:textId="489A268F" w:rsidR="00D22B35" w:rsidRPr="00D22B35" w:rsidRDefault="00D22B35" w:rsidP="00A601BD">
      <w:pPr>
        <w:spacing w:after="0"/>
      </w:pPr>
      <w:r w:rsidRPr="00D22B35">
        <w:rPr>
          <w:b/>
          <w:bCs/>
          <w:lang w:val="en-US"/>
        </w:rPr>
        <w:lastRenderedPageBreak/>
        <w:t>Submission of evidence</w:t>
      </w:r>
      <w:r w:rsidRPr="00D22B35">
        <w:t>  </w:t>
      </w:r>
    </w:p>
    <w:p w14:paraId="4AAE8C76" w14:textId="515B6C2B" w:rsidR="00D22B35" w:rsidRPr="00D22B35" w:rsidRDefault="00D22B35" w:rsidP="00A601BD">
      <w:pPr>
        <w:spacing w:after="0"/>
      </w:pPr>
      <w:r w:rsidRPr="00D22B35">
        <w:rPr>
          <w:lang w:val="en-US"/>
        </w:rPr>
        <w:t>Whatever the reason, you should provide evidence to the Head of Student Services. When the reason for intermitting is medical, you should provide medical evidence. The letter or statement should fulfil the following requirements:</w:t>
      </w:r>
      <w:r w:rsidRPr="00D22B35">
        <w:t>  </w:t>
      </w:r>
    </w:p>
    <w:p w14:paraId="254F60A9" w14:textId="428722E0" w:rsidR="00D22B35" w:rsidRPr="00D22B35" w:rsidRDefault="00D22B35" w:rsidP="00A601BD">
      <w:pPr>
        <w:numPr>
          <w:ilvl w:val="0"/>
          <w:numId w:val="35"/>
        </w:numPr>
        <w:spacing w:after="0"/>
      </w:pPr>
      <w:r w:rsidRPr="00D22B35">
        <w:rPr>
          <w:lang w:val="en-US"/>
        </w:rPr>
        <w:t>be written on headed notepaper giving the name and contact details of the provider</w:t>
      </w:r>
      <w:r w:rsidR="005E13E3">
        <w:t>.</w:t>
      </w:r>
    </w:p>
    <w:p w14:paraId="713C0C68" w14:textId="5551BD32" w:rsidR="00D22B35" w:rsidRPr="00D22B35" w:rsidRDefault="00D22B35" w:rsidP="00A601BD">
      <w:pPr>
        <w:numPr>
          <w:ilvl w:val="0"/>
          <w:numId w:val="36"/>
        </w:numPr>
        <w:spacing w:after="0"/>
      </w:pPr>
      <w:r w:rsidRPr="00D22B35">
        <w:rPr>
          <w:lang w:val="en-US"/>
        </w:rPr>
        <w:t>include a signature (where an electronic copy is sent to the student from the healthcare provider, the student should include the original email and attachment as this can be accepted as an electronic signature)</w:t>
      </w:r>
      <w:r w:rsidR="005E13E3">
        <w:rPr>
          <w:lang w:val="en-US"/>
        </w:rPr>
        <w:t>.</w:t>
      </w:r>
      <w:r w:rsidRPr="00D22B35">
        <w:t> </w:t>
      </w:r>
    </w:p>
    <w:p w14:paraId="27B4E9E5" w14:textId="3BD40E7E" w:rsidR="00D22B35" w:rsidRPr="00D22B35" w:rsidRDefault="00D22B35" w:rsidP="00A601BD">
      <w:pPr>
        <w:numPr>
          <w:ilvl w:val="0"/>
          <w:numId w:val="37"/>
        </w:numPr>
        <w:spacing w:after="0"/>
      </w:pPr>
      <w:r w:rsidRPr="00D22B35">
        <w:rPr>
          <w:lang w:val="en-US"/>
        </w:rPr>
        <w:t>relate specifically to the dates and duration of the illness or incident</w:t>
      </w:r>
      <w:r w:rsidR="005E13E3">
        <w:rPr>
          <w:lang w:val="en-US"/>
        </w:rPr>
        <w:t>.</w:t>
      </w:r>
      <w:r w:rsidRPr="00D22B35">
        <w:rPr>
          <w:lang w:val="en-US"/>
        </w:rPr>
        <w:t> </w:t>
      </w:r>
      <w:r w:rsidRPr="00D22B35">
        <w:t> </w:t>
      </w:r>
    </w:p>
    <w:p w14:paraId="627DB042" w14:textId="513CBDC1" w:rsidR="00D22B35" w:rsidRPr="00D22B35" w:rsidRDefault="00D22B35" w:rsidP="00A601BD">
      <w:pPr>
        <w:numPr>
          <w:ilvl w:val="0"/>
          <w:numId w:val="38"/>
        </w:numPr>
        <w:spacing w:after="0"/>
      </w:pPr>
      <w:r w:rsidRPr="00D22B35">
        <w:rPr>
          <w:lang w:val="en-US"/>
        </w:rPr>
        <w:t>contain a clear medical diagnosis or opinion provided by an appropriately qualified practitioner (where applicable)</w:t>
      </w:r>
      <w:r w:rsidR="005E13E3">
        <w:rPr>
          <w:lang w:val="en-US"/>
        </w:rPr>
        <w:t>.</w:t>
      </w:r>
      <w:r w:rsidRPr="00D22B35">
        <w:t> </w:t>
      </w:r>
    </w:p>
    <w:p w14:paraId="0ADFCB6A" w14:textId="224887FB" w:rsidR="00D22B35" w:rsidRPr="00D22B35" w:rsidRDefault="00D22B35" w:rsidP="00A601BD">
      <w:pPr>
        <w:numPr>
          <w:ilvl w:val="0"/>
          <w:numId w:val="39"/>
        </w:numPr>
        <w:spacing w:after="0"/>
      </w:pPr>
      <w:r w:rsidRPr="00D22B35">
        <w:rPr>
          <w:lang w:val="en-US"/>
        </w:rPr>
        <w:t xml:space="preserve">give details of the impact of </w:t>
      </w:r>
      <w:proofErr w:type="gramStart"/>
      <w:r w:rsidRPr="00D22B35">
        <w:rPr>
          <w:lang w:val="en-US"/>
        </w:rPr>
        <w:t>the illness</w:t>
      </w:r>
      <w:proofErr w:type="gramEnd"/>
      <w:r w:rsidRPr="00D22B35">
        <w:rPr>
          <w:lang w:val="en-US"/>
        </w:rPr>
        <w:t xml:space="preserve"> or incident on the student and, where known, on their academic performance</w:t>
      </w:r>
      <w:r w:rsidR="005E13E3">
        <w:rPr>
          <w:lang w:val="en-US"/>
        </w:rPr>
        <w:t>.</w:t>
      </w:r>
      <w:r w:rsidRPr="00D22B35">
        <w:t> </w:t>
      </w:r>
    </w:p>
    <w:p w14:paraId="468B6984" w14:textId="53956D1E" w:rsidR="00D22B35" w:rsidRPr="00D22B35" w:rsidRDefault="00D22B35" w:rsidP="00A601BD">
      <w:pPr>
        <w:numPr>
          <w:ilvl w:val="0"/>
          <w:numId w:val="40"/>
        </w:numPr>
        <w:spacing w:after="0"/>
      </w:pPr>
      <w:r w:rsidRPr="00D22B35">
        <w:rPr>
          <w:lang w:val="en-US"/>
        </w:rPr>
        <w:t>provide documentary evidence confirming any other relevant extenuating circumstances, as appropriate</w:t>
      </w:r>
      <w:r w:rsidR="005E13E3">
        <w:rPr>
          <w:lang w:val="en-US"/>
        </w:rPr>
        <w:t>.</w:t>
      </w:r>
      <w:r w:rsidRPr="00D22B35">
        <w:rPr>
          <w:lang w:val="en-US"/>
        </w:rPr>
        <w:t> </w:t>
      </w:r>
      <w:r w:rsidRPr="00D22B35">
        <w:t> </w:t>
      </w:r>
    </w:p>
    <w:p w14:paraId="6D5BB5C8" w14:textId="77777777" w:rsidR="00D22B35" w:rsidRPr="00D22B35" w:rsidRDefault="00D22B35" w:rsidP="00A601BD">
      <w:pPr>
        <w:spacing w:after="0"/>
      </w:pPr>
      <w:r w:rsidRPr="00D22B35">
        <w:t> </w:t>
      </w:r>
    </w:p>
    <w:p w14:paraId="74AC9C27" w14:textId="20740D26" w:rsidR="00D22B35" w:rsidRPr="00D22B35" w:rsidRDefault="00D22B35" w:rsidP="00A601BD">
      <w:pPr>
        <w:spacing w:after="0"/>
      </w:pPr>
      <w:r w:rsidRPr="00D22B35">
        <w:rPr>
          <w:lang w:val="en-US"/>
        </w:rPr>
        <w:t xml:space="preserve">In some circumstances it can be difficult or inappropriate to obtain a letter or statement as laid out above. For example, where a student has been affected by </w:t>
      </w:r>
      <w:proofErr w:type="gramStart"/>
      <w:r w:rsidRPr="00D22B35">
        <w:rPr>
          <w:lang w:val="en-US"/>
        </w:rPr>
        <w:t>the illness</w:t>
      </w:r>
      <w:proofErr w:type="gramEnd"/>
      <w:r w:rsidRPr="00D22B35">
        <w:rPr>
          <w:lang w:val="en-US"/>
        </w:rPr>
        <w:t xml:space="preserve"> or personal circumstances of a relative or close friend. In these types of situations, supporting letters or statements from family members, friends, senior tutor or fellow students are acceptable in the first instance.</w:t>
      </w:r>
      <w:r w:rsidRPr="00D22B35">
        <w:t> </w:t>
      </w:r>
      <w:r w:rsidRPr="00D22B35">
        <w:rPr>
          <w:lang w:val="en-US"/>
        </w:rPr>
        <w:t> </w:t>
      </w:r>
      <w:r w:rsidRPr="00D22B35">
        <w:t> </w:t>
      </w:r>
    </w:p>
    <w:p w14:paraId="54864AFC" w14:textId="77777777" w:rsidR="00165ACF" w:rsidRDefault="00165ACF" w:rsidP="00A601BD">
      <w:pPr>
        <w:spacing w:after="0"/>
        <w:rPr>
          <w:lang w:val="en-US"/>
        </w:rPr>
      </w:pPr>
    </w:p>
    <w:p w14:paraId="29C79881" w14:textId="54CCEBFE" w:rsidR="00D22B35" w:rsidRPr="00D22B35" w:rsidRDefault="00D22B35" w:rsidP="00A601BD">
      <w:pPr>
        <w:spacing w:after="0"/>
      </w:pPr>
      <w:r w:rsidRPr="00D22B35">
        <w:rPr>
          <w:lang w:val="en-US"/>
        </w:rPr>
        <w:t>In cases of bereavement, students may wish to provide a death certificate as supporting evidence to confirm the death of a family member or a close friend, however, this is not essential. A statement from a student, with a supporting letter from a family member, friend or personal tutor is sufficient and may provide better information than a death certificate.</w:t>
      </w:r>
      <w:r w:rsidRPr="00D22B35">
        <w:t>  </w:t>
      </w:r>
    </w:p>
    <w:p w14:paraId="69325923" w14:textId="77777777" w:rsidR="00D22B35" w:rsidRDefault="00D22B35" w:rsidP="00A601BD">
      <w:pPr>
        <w:spacing w:after="0"/>
      </w:pPr>
      <w:r w:rsidRPr="00D22B35">
        <w:rPr>
          <w:lang w:val="en-US"/>
        </w:rPr>
        <w:t>If submitting third-party evidence, please remember to obtain the permission of the third party.</w:t>
      </w:r>
      <w:r w:rsidRPr="00D22B35">
        <w:t> </w:t>
      </w:r>
    </w:p>
    <w:p w14:paraId="39C1B4E9" w14:textId="77777777" w:rsidR="00165ACF" w:rsidRPr="00D22B35" w:rsidRDefault="00165ACF" w:rsidP="00A601BD">
      <w:pPr>
        <w:spacing w:after="0"/>
      </w:pPr>
    </w:p>
    <w:p w14:paraId="4B929078" w14:textId="77777777" w:rsidR="00D22B35" w:rsidRPr="00D22B35" w:rsidRDefault="00D22B35" w:rsidP="00A601BD">
      <w:pPr>
        <w:spacing w:after="0"/>
      </w:pPr>
      <w:r w:rsidRPr="00D22B35">
        <w:t> </w:t>
      </w:r>
    </w:p>
    <w:p w14:paraId="05CD286B" w14:textId="0C0E3B8A" w:rsidR="00D22B35" w:rsidRPr="00D22B35" w:rsidRDefault="00D22B35" w:rsidP="00A601BD">
      <w:pPr>
        <w:pStyle w:val="Heading2"/>
      </w:pPr>
      <w:r w:rsidRPr="00D22B35">
        <w:rPr>
          <w:lang w:val="en-US"/>
        </w:rPr>
        <w:lastRenderedPageBreak/>
        <w:t>Returning from Intermission</w:t>
      </w:r>
      <w:r w:rsidRPr="00D22B35">
        <w:t>  </w:t>
      </w:r>
    </w:p>
    <w:p w14:paraId="64B9F0E8" w14:textId="77777777" w:rsidR="000B768F" w:rsidRDefault="00D22B35" w:rsidP="00A601BD">
      <w:pPr>
        <w:spacing w:after="0"/>
      </w:pPr>
      <w:r w:rsidRPr="00D22B35">
        <w:rPr>
          <w:lang w:val="en-US"/>
        </w:rPr>
        <w:t xml:space="preserve">You will be required to engage with the College at set ‘monitoring points’ throughout the period of your intermission. These monitoring points are essentially ‘keeping in touch’ meetings that are designed to ensure you </w:t>
      </w:r>
      <w:proofErr w:type="gramStart"/>
      <w:r w:rsidRPr="00D22B35">
        <w:rPr>
          <w:lang w:val="en-US"/>
        </w:rPr>
        <w:t>are able to</w:t>
      </w:r>
      <w:proofErr w:type="gramEnd"/>
      <w:r w:rsidRPr="00D22B35">
        <w:rPr>
          <w:lang w:val="en-US"/>
        </w:rPr>
        <w:t xml:space="preserve"> maintain an open dialogue with the College, offer both yourself and the College the opportunity to discuss your progress, and prepare you for returning to training after your intermission. As the point of return gets closer, you will be asked to complete a ‘return to study’ questionnaire</w:t>
      </w:r>
      <w:r w:rsidR="009A5528">
        <w:rPr>
          <w:lang w:val="en-US"/>
        </w:rPr>
        <w:t>;</w:t>
      </w:r>
      <w:r w:rsidRPr="00D22B35">
        <w:rPr>
          <w:lang w:val="en-US"/>
        </w:rPr>
        <w:t xml:space="preserve"> and attend a re-orientation day at the College.</w:t>
      </w:r>
      <w:r w:rsidRPr="00D22B35">
        <w:t> </w:t>
      </w:r>
    </w:p>
    <w:p w14:paraId="2B0973DE" w14:textId="0DD5F8E4" w:rsidR="00D22B35" w:rsidRPr="00D22B35" w:rsidRDefault="00D22B35" w:rsidP="00A601BD">
      <w:pPr>
        <w:spacing w:after="0"/>
      </w:pPr>
      <w:r w:rsidRPr="00D22B35">
        <w:t> </w:t>
      </w:r>
    </w:p>
    <w:p w14:paraId="644AC238" w14:textId="43977AF4" w:rsidR="00D22B35" w:rsidRPr="009A5528" w:rsidRDefault="00D22B35" w:rsidP="00A601BD">
      <w:pPr>
        <w:pStyle w:val="Heading2"/>
      </w:pPr>
      <w:r w:rsidRPr="009A5528">
        <w:t>A few things to remember   </w:t>
      </w:r>
    </w:p>
    <w:p w14:paraId="2309C885" w14:textId="77777777" w:rsidR="00D22B35" w:rsidRPr="00D22B35" w:rsidRDefault="00D22B35" w:rsidP="00A601BD">
      <w:pPr>
        <w:numPr>
          <w:ilvl w:val="0"/>
          <w:numId w:val="41"/>
        </w:numPr>
        <w:spacing w:after="0"/>
      </w:pPr>
      <w:r w:rsidRPr="00D22B35">
        <w:rPr>
          <w:lang w:val="en-US"/>
        </w:rPr>
        <w:t>We look for evidence of genuine need before confirming intermissions. Intermission is intended for exceptional and/or unforeseen circumstances only.</w:t>
      </w:r>
      <w:r w:rsidRPr="00D22B35">
        <w:t> </w:t>
      </w:r>
    </w:p>
    <w:p w14:paraId="495E588E" w14:textId="77777777" w:rsidR="00D22B35" w:rsidRPr="00D22B35" w:rsidRDefault="00D22B35" w:rsidP="00A601BD">
      <w:pPr>
        <w:numPr>
          <w:ilvl w:val="0"/>
          <w:numId w:val="42"/>
        </w:numPr>
        <w:spacing w:after="0"/>
      </w:pPr>
      <w:r w:rsidRPr="00D22B35">
        <w:rPr>
          <w:lang w:val="en-US"/>
        </w:rPr>
        <w:t>You will return at an agreed point in time and will be expected to take all assessments from the point of return. </w:t>
      </w:r>
      <w:r w:rsidRPr="00D22B35">
        <w:t> </w:t>
      </w:r>
    </w:p>
    <w:p w14:paraId="437808F1" w14:textId="77777777" w:rsidR="00D22B35" w:rsidRPr="00D22B35" w:rsidRDefault="00D22B35" w:rsidP="00A601BD">
      <w:pPr>
        <w:numPr>
          <w:ilvl w:val="0"/>
          <w:numId w:val="43"/>
        </w:numPr>
        <w:spacing w:after="0"/>
      </w:pPr>
      <w:r w:rsidRPr="00D22B35">
        <w:rPr>
          <w:lang w:val="en-US"/>
        </w:rPr>
        <w:t>If you decide to apply to intermit, it is your responsibility to check with the Finance Office what proportion of tuition fees will be charged and whether you are liable for any repayment.</w:t>
      </w:r>
      <w:r w:rsidRPr="00D22B35">
        <w:t> </w:t>
      </w:r>
    </w:p>
    <w:p w14:paraId="6EFBD8B8" w14:textId="77777777" w:rsidR="00D22B35" w:rsidRPr="00D22B35" w:rsidRDefault="00D22B35" w:rsidP="00A601BD">
      <w:pPr>
        <w:spacing w:after="0"/>
      </w:pPr>
      <w:r w:rsidRPr="00D22B35">
        <w:t> </w:t>
      </w:r>
    </w:p>
    <w:p w14:paraId="31693B6C" w14:textId="77777777" w:rsidR="004C3E42" w:rsidRDefault="004C3E42" w:rsidP="00A601BD">
      <w:pPr>
        <w:spacing w:after="0"/>
      </w:pPr>
    </w:p>
    <w:p w14:paraId="7AF215C6" w14:textId="77777777" w:rsidR="004C3E42" w:rsidRPr="004C3E42" w:rsidRDefault="004C3E42" w:rsidP="00A601BD">
      <w:pPr>
        <w:spacing w:after="0"/>
      </w:pPr>
      <w:r w:rsidRPr="004C3E42">
        <w:t> </w:t>
      </w:r>
    </w:p>
    <w:p w14:paraId="343A34EE" w14:textId="77777777" w:rsidR="004C3E42" w:rsidRPr="004C3E42" w:rsidRDefault="004C3E42" w:rsidP="00A601BD">
      <w:pPr>
        <w:spacing w:after="0"/>
      </w:pPr>
      <w:r w:rsidRPr="004C3E42">
        <w:t> </w:t>
      </w:r>
    </w:p>
    <w:p w14:paraId="73F48E71" w14:textId="77777777" w:rsidR="00896F23" w:rsidRDefault="00896F23" w:rsidP="00A601BD">
      <w:pPr>
        <w:spacing w:after="0"/>
        <w:rPr>
          <w:b/>
          <w:caps/>
          <w:color w:val="48495D"/>
          <w:lang w:val="en-US"/>
        </w:rPr>
      </w:pPr>
      <w:r>
        <w:rPr>
          <w:lang w:val="en-US"/>
        </w:rPr>
        <w:br w:type="page"/>
      </w:r>
    </w:p>
    <w:p w14:paraId="380D6CCC" w14:textId="34D53F92" w:rsidR="004C3E42" w:rsidRPr="004C3E42" w:rsidRDefault="004C3E42" w:rsidP="00A601BD">
      <w:pPr>
        <w:pStyle w:val="Heading2"/>
      </w:pPr>
      <w:r w:rsidRPr="004C3E42">
        <w:rPr>
          <w:lang w:val="en-US"/>
        </w:rPr>
        <w:lastRenderedPageBreak/>
        <w:t>PERMISSION TO INTERMIT FORM </w:t>
      </w:r>
      <w:r w:rsidRPr="004C3E42">
        <w:t> </w:t>
      </w:r>
    </w:p>
    <w:p w14:paraId="76139BE2" w14:textId="77777777" w:rsidR="004C3E42" w:rsidRPr="004C3E42" w:rsidRDefault="004C3E42" w:rsidP="00A601BD">
      <w:pPr>
        <w:spacing w:after="0"/>
      </w:pPr>
      <w:r w:rsidRPr="004C3E42">
        <w:rPr>
          <w:lang w:val="en-US"/>
        </w:rPr>
        <w:t>PART 1 - TO BE COMPLETED BY THE STUDENT</w:t>
      </w:r>
      <w:r w:rsidRPr="004C3E42">
        <w:t> </w:t>
      </w:r>
    </w:p>
    <w:tbl>
      <w:tblPr>
        <w:tblW w:w="8730" w:type="dxa"/>
        <w:tblBorders>
          <w:top w:val="outset" w:sz="6" w:space="0" w:color="auto"/>
          <w:left w:val="outset" w:sz="6" w:space="0" w:color="auto"/>
          <w:bottom w:val="outset" w:sz="6" w:space="0" w:color="auto"/>
          <w:right w:val="outset" w:sz="6" w:space="0" w:color="auto"/>
        </w:tblBorders>
        <w:shd w:val="clear" w:color="auto" w:fill="FEFFFE"/>
        <w:tblCellMar>
          <w:left w:w="0" w:type="dxa"/>
          <w:right w:w="0" w:type="dxa"/>
        </w:tblCellMar>
        <w:tblLook w:val="04A0" w:firstRow="1" w:lastRow="0" w:firstColumn="1" w:lastColumn="0" w:noHBand="0" w:noVBand="1"/>
      </w:tblPr>
      <w:tblGrid>
        <w:gridCol w:w="559"/>
        <w:gridCol w:w="4826"/>
        <w:gridCol w:w="3345"/>
      </w:tblGrid>
      <w:tr w:rsidR="004C3E42" w:rsidRPr="004C3E42" w14:paraId="71F22890"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69501BC5" w14:textId="4C26E7D0" w:rsidR="004C3E42" w:rsidRPr="004C3E42" w:rsidRDefault="004C3E42" w:rsidP="00A601BD">
            <w:pPr>
              <w:spacing w:after="0"/>
              <w:jc w:val="center"/>
              <w:rPr>
                <w:sz w:val="22"/>
                <w:szCs w:val="22"/>
              </w:rPr>
            </w:pPr>
            <w:r w:rsidRPr="004C3E42">
              <w:rPr>
                <w:sz w:val="22"/>
                <w:szCs w:val="22"/>
                <w:lang w:val="en-US"/>
              </w:rPr>
              <w:t>1</w:t>
            </w:r>
          </w:p>
        </w:tc>
        <w:tc>
          <w:tcPr>
            <w:tcW w:w="4826" w:type="dxa"/>
            <w:tcBorders>
              <w:top w:val="single" w:sz="6" w:space="0" w:color="000000"/>
              <w:left w:val="single" w:sz="6" w:space="0" w:color="000000"/>
              <w:bottom w:val="single" w:sz="6" w:space="0" w:color="000000"/>
              <w:right w:val="single" w:sz="6" w:space="0" w:color="000000"/>
            </w:tcBorders>
            <w:shd w:val="clear" w:color="auto" w:fill="FEFFFE"/>
            <w:hideMark/>
          </w:tcPr>
          <w:p w14:paraId="41463958" w14:textId="77777777" w:rsidR="004C3E42" w:rsidRPr="004C3E42" w:rsidRDefault="004C3E42" w:rsidP="00A601BD">
            <w:pPr>
              <w:spacing w:after="0"/>
              <w:rPr>
                <w:sz w:val="22"/>
                <w:szCs w:val="22"/>
              </w:rPr>
            </w:pPr>
            <w:r w:rsidRPr="004C3E42">
              <w:rPr>
                <w:sz w:val="22"/>
                <w:szCs w:val="22"/>
              </w:rPr>
              <w:t>First name  </w:t>
            </w:r>
          </w:p>
        </w:tc>
        <w:tc>
          <w:tcPr>
            <w:tcW w:w="3345" w:type="dxa"/>
            <w:tcBorders>
              <w:top w:val="single" w:sz="6" w:space="0" w:color="000000"/>
              <w:left w:val="single" w:sz="6" w:space="0" w:color="000000"/>
              <w:bottom w:val="single" w:sz="6" w:space="0" w:color="000000"/>
              <w:right w:val="single" w:sz="6" w:space="0" w:color="000000"/>
            </w:tcBorders>
            <w:shd w:val="clear" w:color="auto" w:fill="FEFFFE"/>
            <w:hideMark/>
          </w:tcPr>
          <w:p w14:paraId="3E12CA92" w14:textId="77777777" w:rsidR="004C3E42" w:rsidRPr="004C3E42" w:rsidRDefault="004C3E42" w:rsidP="00A601BD">
            <w:pPr>
              <w:spacing w:after="0"/>
              <w:rPr>
                <w:sz w:val="22"/>
                <w:szCs w:val="22"/>
              </w:rPr>
            </w:pPr>
            <w:r w:rsidRPr="004C3E42">
              <w:rPr>
                <w:sz w:val="22"/>
                <w:szCs w:val="22"/>
              </w:rPr>
              <w:t> </w:t>
            </w:r>
          </w:p>
        </w:tc>
      </w:tr>
      <w:tr w:rsidR="004C3E42" w:rsidRPr="004C3E42" w14:paraId="1BCF5A9B"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720B213C" w14:textId="0B97F427" w:rsidR="004C3E42" w:rsidRPr="004C3E42" w:rsidRDefault="004C3E42" w:rsidP="00A601BD">
            <w:pPr>
              <w:spacing w:after="0"/>
              <w:jc w:val="center"/>
              <w:rPr>
                <w:sz w:val="22"/>
                <w:szCs w:val="22"/>
              </w:rPr>
            </w:pPr>
            <w:r w:rsidRPr="004C3E42">
              <w:rPr>
                <w:sz w:val="22"/>
                <w:szCs w:val="22"/>
                <w:lang w:val="en-US"/>
              </w:rPr>
              <w:t>2</w:t>
            </w:r>
          </w:p>
        </w:tc>
        <w:tc>
          <w:tcPr>
            <w:tcW w:w="4826" w:type="dxa"/>
            <w:tcBorders>
              <w:top w:val="single" w:sz="6" w:space="0" w:color="000000"/>
              <w:left w:val="single" w:sz="6" w:space="0" w:color="000000"/>
              <w:bottom w:val="single" w:sz="6" w:space="0" w:color="000000"/>
              <w:right w:val="single" w:sz="6" w:space="0" w:color="000000"/>
            </w:tcBorders>
            <w:shd w:val="clear" w:color="auto" w:fill="F2F4F7"/>
            <w:hideMark/>
          </w:tcPr>
          <w:p w14:paraId="3006DDA1" w14:textId="77777777" w:rsidR="004C3E42" w:rsidRPr="004C3E42" w:rsidRDefault="004C3E42" w:rsidP="00A601BD">
            <w:pPr>
              <w:spacing w:after="0"/>
              <w:rPr>
                <w:sz w:val="22"/>
                <w:szCs w:val="22"/>
              </w:rPr>
            </w:pPr>
            <w:r w:rsidRPr="004C3E42">
              <w:rPr>
                <w:sz w:val="22"/>
                <w:szCs w:val="22"/>
              </w:rPr>
              <w:t>Surname </w:t>
            </w:r>
          </w:p>
        </w:tc>
        <w:tc>
          <w:tcPr>
            <w:tcW w:w="3345" w:type="dxa"/>
            <w:tcBorders>
              <w:top w:val="single" w:sz="6" w:space="0" w:color="000000"/>
              <w:left w:val="single" w:sz="6" w:space="0" w:color="000000"/>
              <w:bottom w:val="single" w:sz="6" w:space="0" w:color="000000"/>
              <w:right w:val="single" w:sz="6" w:space="0" w:color="000000"/>
            </w:tcBorders>
            <w:shd w:val="clear" w:color="auto" w:fill="F2F4F7"/>
            <w:hideMark/>
          </w:tcPr>
          <w:p w14:paraId="12713372" w14:textId="77777777" w:rsidR="004C3E42" w:rsidRPr="004C3E42" w:rsidRDefault="004C3E42" w:rsidP="00A601BD">
            <w:pPr>
              <w:spacing w:after="0"/>
              <w:rPr>
                <w:sz w:val="22"/>
                <w:szCs w:val="22"/>
              </w:rPr>
            </w:pPr>
            <w:r w:rsidRPr="004C3E42">
              <w:rPr>
                <w:sz w:val="22"/>
                <w:szCs w:val="22"/>
              </w:rPr>
              <w:t> </w:t>
            </w:r>
          </w:p>
        </w:tc>
      </w:tr>
      <w:tr w:rsidR="004C3E42" w:rsidRPr="004C3E42" w14:paraId="4011919B"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7CD3BD01" w14:textId="5F7E2A9F" w:rsidR="004C3E42" w:rsidRPr="004C3E42" w:rsidRDefault="004C3E42" w:rsidP="00A601BD">
            <w:pPr>
              <w:spacing w:after="0"/>
              <w:jc w:val="center"/>
              <w:rPr>
                <w:sz w:val="22"/>
                <w:szCs w:val="22"/>
              </w:rPr>
            </w:pPr>
            <w:r w:rsidRPr="004C3E42">
              <w:rPr>
                <w:sz w:val="22"/>
                <w:szCs w:val="22"/>
                <w:lang w:val="en-US"/>
              </w:rPr>
              <w:t>3</w:t>
            </w:r>
          </w:p>
        </w:tc>
        <w:tc>
          <w:tcPr>
            <w:tcW w:w="4826" w:type="dxa"/>
            <w:tcBorders>
              <w:top w:val="single" w:sz="6" w:space="0" w:color="000000"/>
              <w:left w:val="single" w:sz="6" w:space="0" w:color="000000"/>
              <w:bottom w:val="single" w:sz="6" w:space="0" w:color="000000"/>
              <w:right w:val="single" w:sz="6" w:space="0" w:color="000000"/>
            </w:tcBorders>
            <w:shd w:val="clear" w:color="auto" w:fill="FEFFFE"/>
            <w:hideMark/>
          </w:tcPr>
          <w:p w14:paraId="6206C141" w14:textId="77777777" w:rsidR="004C3E42" w:rsidRPr="004C3E42" w:rsidRDefault="004C3E42" w:rsidP="00A601BD">
            <w:pPr>
              <w:spacing w:after="0"/>
              <w:rPr>
                <w:sz w:val="22"/>
                <w:szCs w:val="22"/>
              </w:rPr>
            </w:pPr>
            <w:r w:rsidRPr="004C3E42">
              <w:rPr>
                <w:sz w:val="22"/>
                <w:szCs w:val="22"/>
              </w:rPr>
              <w:t>Course </w:t>
            </w:r>
          </w:p>
        </w:tc>
        <w:tc>
          <w:tcPr>
            <w:tcW w:w="3345" w:type="dxa"/>
            <w:tcBorders>
              <w:top w:val="single" w:sz="6" w:space="0" w:color="000000"/>
              <w:left w:val="single" w:sz="6" w:space="0" w:color="000000"/>
              <w:bottom w:val="single" w:sz="6" w:space="0" w:color="000000"/>
              <w:right w:val="single" w:sz="6" w:space="0" w:color="000000"/>
            </w:tcBorders>
            <w:shd w:val="clear" w:color="auto" w:fill="FEFFFE"/>
            <w:hideMark/>
          </w:tcPr>
          <w:p w14:paraId="3830B80D" w14:textId="77777777" w:rsidR="004C3E42" w:rsidRPr="004C3E42" w:rsidRDefault="004C3E42" w:rsidP="00A601BD">
            <w:pPr>
              <w:spacing w:after="0"/>
              <w:rPr>
                <w:sz w:val="22"/>
                <w:szCs w:val="22"/>
              </w:rPr>
            </w:pPr>
            <w:r w:rsidRPr="004C3E42">
              <w:rPr>
                <w:sz w:val="22"/>
                <w:szCs w:val="22"/>
              </w:rPr>
              <w:t> </w:t>
            </w:r>
          </w:p>
        </w:tc>
      </w:tr>
      <w:tr w:rsidR="004C3E42" w:rsidRPr="004C3E42" w14:paraId="54FCBFE7"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7D0BBAB3" w14:textId="06360748" w:rsidR="004C3E42" w:rsidRPr="004C3E42" w:rsidRDefault="004C3E42" w:rsidP="00A601BD">
            <w:pPr>
              <w:spacing w:after="0"/>
              <w:jc w:val="center"/>
              <w:rPr>
                <w:sz w:val="22"/>
                <w:szCs w:val="22"/>
              </w:rPr>
            </w:pPr>
            <w:r w:rsidRPr="004C3E42">
              <w:rPr>
                <w:sz w:val="22"/>
                <w:szCs w:val="22"/>
                <w:lang w:val="en-US"/>
              </w:rPr>
              <w:t>4</w:t>
            </w:r>
          </w:p>
        </w:tc>
        <w:tc>
          <w:tcPr>
            <w:tcW w:w="4826" w:type="dxa"/>
            <w:tcBorders>
              <w:top w:val="single" w:sz="6" w:space="0" w:color="000000"/>
              <w:left w:val="single" w:sz="6" w:space="0" w:color="000000"/>
              <w:bottom w:val="single" w:sz="6" w:space="0" w:color="000000"/>
              <w:right w:val="single" w:sz="6" w:space="0" w:color="000000"/>
            </w:tcBorders>
            <w:shd w:val="clear" w:color="auto" w:fill="F2F4F7"/>
            <w:hideMark/>
          </w:tcPr>
          <w:p w14:paraId="46066B99" w14:textId="77777777" w:rsidR="004C3E42" w:rsidRPr="004C3E42" w:rsidRDefault="004C3E42" w:rsidP="00A601BD">
            <w:pPr>
              <w:spacing w:after="0"/>
              <w:rPr>
                <w:sz w:val="22"/>
                <w:szCs w:val="22"/>
              </w:rPr>
            </w:pPr>
            <w:r w:rsidRPr="004C3E42">
              <w:rPr>
                <w:sz w:val="22"/>
                <w:szCs w:val="22"/>
              </w:rPr>
              <w:t>Year </w:t>
            </w:r>
          </w:p>
        </w:tc>
        <w:tc>
          <w:tcPr>
            <w:tcW w:w="3345" w:type="dxa"/>
            <w:tcBorders>
              <w:top w:val="single" w:sz="6" w:space="0" w:color="000000"/>
              <w:left w:val="single" w:sz="6" w:space="0" w:color="000000"/>
              <w:bottom w:val="single" w:sz="6" w:space="0" w:color="000000"/>
              <w:right w:val="single" w:sz="6" w:space="0" w:color="000000"/>
            </w:tcBorders>
            <w:shd w:val="clear" w:color="auto" w:fill="F2F4F7"/>
            <w:hideMark/>
          </w:tcPr>
          <w:p w14:paraId="7F5AAF1C" w14:textId="77777777" w:rsidR="004C3E42" w:rsidRPr="004C3E42" w:rsidRDefault="004C3E42" w:rsidP="00A601BD">
            <w:pPr>
              <w:spacing w:after="0"/>
              <w:rPr>
                <w:sz w:val="22"/>
                <w:szCs w:val="22"/>
              </w:rPr>
            </w:pPr>
            <w:r w:rsidRPr="004C3E42">
              <w:rPr>
                <w:sz w:val="22"/>
                <w:szCs w:val="22"/>
              </w:rPr>
              <w:t> </w:t>
            </w:r>
          </w:p>
        </w:tc>
      </w:tr>
      <w:tr w:rsidR="004C3E42" w:rsidRPr="004C3E42" w14:paraId="34DC0849"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7F5AEF22" w14:textId="61C20FC0" w:rsidR="004C3E42" w:rsidRPr="004C3E42" w:rsidRDefault="004C3E42" w:rsidP="00A601BD">
            <w:pPr>
              <w:spacing w:after="0"/>
              <w:jc w:val="center"/>
              <w:rPr>
                <w:sz w:val="22"/>
                <w:szCs w:val="22"/>
              </w:rPr>
            </w:pPr>
            <w:r w:rsidRPr="004C3E42">
              <w:rPr>
                <w:sz w:val="22"/>
                <w:szCs w:val="22"/>
                <w:lang w:val="en-US"/>
              </w:rPr>
              <w:t>5</w:t>
            </w:r>
          </w:p>
        </w:tc>
        <w:tc>
          <w:tcPr>
            <w:tcW w:w="4826" w:type="dxa"/>
            <w:tcBorders>
              <w:top w:val="single" w:sz="6" w:space="0" w:color="000000"/>
              <w:left w:val="single" w:sz="6" w:space="0" w:color="000000"/>
              <w:bottom w:val="single" w:sz="6" w:space="0" w:color="000000"/>
              <w:right w:val="single" w:sz="6" w:space="0" w:color="000000"/>
            </w:tcBorders>
            <w:shd w:val="clear" w:color="auto" w:fill="FEFFFE"/>
            <w:hideMark/>
          </w:tcPr>
          <w:p w14:paraId="5E94F2F8" w14:textId="77777777" w:rsidR="004C3E42" w:rsidRPr="004C3E42" w:rsidRDefault="004C3E42" w:rsidP="00A601BD">
            <w:pPr>
              <w:spacing w:after="0"/>
              <w:rPr>
                <w:sz w:val="22"/>
                <w:szCs w:val="22"/>
              </w:rPr>
            </w:pPr>
            <w:r w:rsidRPr="004C3E42">
              <w:rPr>
                <w:sz w:val="22"/>
                <w:szCs w:val="22"/>
              </w:rPr>
              <w:t>Student email address </w:t>
            </w:r>
          </w:p>
        </w:tc>
        <w:tc>
          <w:tcPr>
            <w:tcW w:w="3345" w:type="dxa"/>
            <w:tcBorders>
              <w:top w:val="single" w:sz="6" w:space="0" w:color="000000"/>
              <w:left w:val="single" w:sz="6" w:space="0" w:color="000000"/>
              <w:bottom w:val="single" w:sz="6" w:space="0" w:color="000000"/>
              <w:right w:val="single" w:sz="6" w:space="0" w:color="000000"/>
            </w:tcBorders>
            <w:shd w:val="clear" w:color="auto" w:fill="FEFFFE"/>
            <w:hideMark/>
          </w:tcPr>
          <w:p w14:paraId="133A0B9C" w14:textId="77777777" w:rsidR="004C3E42" w:rsidRPr="004C3E42" w:rsidRDefault="004C3E42" w:rsidP="00A601BD">
            <w:pPr>
              <w:spacing w:after="0"/>
              <w:rPr>
                <w:sz w:val="22"/>
                <w:szCs w:val="22"/>
              </w:rPr>
            </w:pPr>
            <w:r w:rsidRPr="004C3E42">
              <w:rPr>
                <w:sz w:val="22"/>
                <w:szCs w:val="22"/>
              </w:rPr>
              <w:t> </w:t>
            </w:r>
          </w:p>
        </w:tc>
      </w:tr>
      <w:tr w:rsidR="004C3E42" w:rsidRPr="004C3E42" w14:paraId="1A5A3E38"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78369D3A" w14:textId="6CE3143C" w:rsidR="004C3E42" w:rsidRPr="004C3E42" w:rsidRDefault="004C3E42" w:rsidP="00A601BD">
            <w:pPr>
              <w:spacing w:after="0"/>
              <w:jc w:val="center"/>
              <w:rPr>
                <w:sz w:val="22"/>
                <w:szCs w:val="22"/>
              </w:rPr>
            </w:pPr>
            <w:r w:rsidRPr="004C3E42">
              <w:rPr>
                <w:sz w:val="22"/>
                <w:szCs w:val="22"/>
                <w:lang w:val="en-US"/>
              </w:rPr>
              <w:t>6</w:t>
            </w:r>
          </w:p>
        </w:tc>
        <w:tc>
          <w:tcPr>
            <w:tcW w:w="4826" w:type="dxa"/>
            <w:tcBorders>
              <w:top w:val="single" w:sz="6" w:space="0" w:color="000000"/>
              <w:left w:val="single" w:sz="6" w:space="0" w:color="000000"/>
              <w:bottom w:val="single" w:sz="6" w:space="0" w:color="000000"/>
              <w:right w:val="single" w:sz="6" w:space="0" w:color="000000"/>
            </w:tcBorders>
            <w:shd w:val="clear" w:color="auto" w:fill="F2F4F7"/>
            <w:hideMark/>
          </w:tcPr>
          <w:p w14:paraId="623AA990" w14:textId="77777777" w:rsidR="004C3E42" w:rsidRPr="004C3E42" w:rsidRDefault="004C3E42" w:rsidP="00A601BD">
            <w:pPr>
              <w:spacing w:after="0"/>
              <w:rPr>
                <w:sz w:val="22"/>
                <w:szCs w:val="22"/>
              </w:rPr>
            </w:pPr>
            <w:r w:rsidRPr="004C3E42">
              <w:rPr>
                <w:sz w:val="22"/>
                <w:szCs w:val="22"/>
              </w:rPr>
              <w:t>Planned last day of attendance  </w:t>
            </w:r>
          </w:p>
        </w:tc>
        <w:tc>
          <w:tcPr>
            <w:tcW w:w="3345" w:type="dxa"/>
            <w:tcBorders>
              <w:top w:val="single" w:sz="6" w:space="0" w:color="000000"/>
              <w:left w:val="single" w:sz="6" w:space="0" w:color="000000"/>
              <w:bottom w:val="single" w:sz="6" w:space="0" w:color="000000"/>
              <w:right w:val="single" w:sz="6" w:space="0" w:color="000000"/>
            </w:tcBorders>
            <w:shd w:val="clear" w:color="auto" w:fill="F2F4F7"/>
            <w:hideMark/>
          </w:tcPr>
          <w:p w14:paraId="7F87DDF0" w14:textId="77777777" w:rsidR="004C3E42" w:rsidRPr="004C3E42" w:rsidRDefault="004C3E42" w:rsidP="00A601BD">
            <w:pPr>
              <w:spacing w:after="0"/>
              <w:rPr>
                <w:sz w:val="22"/>
                <w:szCs w:val="22"/>
              </w:rPr>
            </w:pPr>
            <w:r w:rsidRPr="004C3E42">
              <w:rPr>
                <w:sz w:val="22"/>
                <w:szCs w:val="22"/>
              </w:rPr>
              <w:t> </w:t>
            </w:r>
          </w:p>
        </w:tc>
      </w:tr>
      <w:tr w:rsidR="004C3E42" w:rsidRPr="004C3E42" w14:paraId="58CB570B"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1311B1E7" w14:textId="5E8C39AE" w:rsidR="004C3E42" w:rsidRPr="004C3E42" w:rsidRDefault="004C3E42" w:rsidP="00A601BD">
            <w:pPr>
              <w:spacing w:after="0"/>
              <w:jc w:val="center"/>
              <w:rPr>
                <w:sz w:val="22"/>
                <w:szCs w:val="22"/>
              </w:rPr>
            </w:pPr>
            <w:r w:rsidRPr="004C3E42">
              <w:rPr>
                <w:sz w:val="22"/>
                <w:szCs w:val="22"/>
                <w:lang w:val="en-US"/>
              </w:rPr>
              <w:t>7</w:t>
            </w:r>
          </w:p>
        </w:tc>
        <w:tc>
          <w:tcPr>
            <w:tcW w:w="4826" w:type="dxa"/>
            <w:tcBorders>
              <w:top w:val="single" w:sz="6" w:space="0" w:color="000000"/>
              <w:left w:val="single" w:sz="6" w:space="0" w:color="000000"/>
              <w:bottom w:val="single" w:sz="6" w:space="0" w:color="000000"/>
              <w:right w:val="single" w:sz="6" w:space="0" w:color="000000"/>
            </w:tcBorders>
            <w:shd w:val="clear" w:color="auto" w:fill="FEFFFE"/>
            <w:hideMark/>
          </w:tcPr>
          <w:p w14:paraId="28E2B04E" w14:textId="77777777" w:rsidR="004C3E42" w:rsidRPr="004C3E42" w:rsidRDefault="004C3E42" w:rsidP="00A601BD">
            <w:pPr>
              <w:spacing w:after="0"/>
              <w:rPr>
                <w:sz w:val="22"/>
                <w:szCs w:val="22"/>
              </w:rPr>
            </w:pPr>
            <w:r w:rsidRPr="004C3E42">
              <w:rPr>
                <w:sz w:val="22"/>
                <w:szCs w:val="22"/>
              </w:rPr>
              <w:t>Period for which you wish to intermit  </w:t>
            </w:r>
          </w:p>
        </w:tc>
        <w:tc>
          <w:tcPr>
            <w:tcW w:w="3345" w:type="dxa"/>
            <w:tcBorders>
              <w:top w:val="single" w:sz="6" w:space="0" w:color="000000"/>
              <w:left w:val="single" w:sz="6" w:space="0" w:color="000000"/>
              <w:bottom w:val="single" w:sz="6" w:space="0" w:color="000000"/>
              <w:right w:val="single" w:sz="6" w:space="0" w:color="000000"/>
            </w:tcBorders>
            <w:shd w:val="clear" w:color="auto" w:fill="FEFFFE"/>
            <w:hideMark/>
          </w:tcPr>
          <w:p w14:paraId="1B925B75" w14:textId="77777777" w:rsidR="004C3E42" w:rsidRPr="004C3E42" w:rsidRDefault="004C3E42" w:rsidP="00A601BD">
            <w:pPr>
              <w:spacing w:after="0"/>
              <w:rPr>
                <w:sz w:val="22"/>
                <w:szCs w:val="22"/>
              </w:rPr>
            </w:pPr>
            <w:r w:rsidRPr="004C3E42">
              <w:rPr>
                <w:sz w:val="22"/>
                <w:szCs w:val="22"/>
              </w:rPr>
              <w:t> </w:t>
            </w:r>
          </w:p>
        </w:tc>
      </w:tr>
      <w:tr w:rsidR="004C3E42" w:rsidRPr="004C3E42" w14:paraId="0B02419E"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0BD71C0A" w14:textId="448DBA07" w:rsidR="004C3E42" w:rsidRPr="004C3E42" w:rsidRDefault="004C3E42" w:rsidP="00A601BD">
            <w:pPr>
              <w:spacing w:after="0"/>
              <w:jc w:val="center"/>
              <w:rPr>
                <w:sz w:val="22"/>
                <w:szCs w:val="22"/>
              </w:rPr>
            </w:pPr>
            <w:r w:rsidRPr="004C3E42">
              <w:rPr>
                <w:sz w:val="22"/>
                <w:szCs w:val="22"/>
                <w:lang w:val="en-US"/>
              </w:rPr>
              <w:t>8</w:t>
            </w:r>
          </w:p>
        </w:tc>
        <w:tc>
          <w:tcPr>
            <w:tcW w:w="4826" w:type="dxa"/>
            <w:tcBorders>
              <w:top w:val="single" w:sz="6" w:space="0" w:color="000000"/>
              <w:left w:val="single" w:sz="6" w:space="0" w:color="000000"/>
              <w:bottom w:val="single" w:sz="6" w:space="0" w:color="000000"/>
              <w:right w:val="single" w:sz="6" w:space="0" w:color="000000"/>
            </w:tcBorders>
            <w:shd w:val="clear" w:color="auto" w:fill="F2F4F7"/>
            <w:hideMark/>
          </w:tcPr>
          <w:p w14:paraId="565B5358" w14:textId="77777777" w:rsidR="004C3E42" w:rsidRPr="004C3E42" w:rsidRDefault="004C3E42" w:rsidP="00A601BD">
            <w:pPr>
              <w:spacing w:after="0"/>
              <w:rPr>
                <w:sz w:val="22"/>
                <w:szCs w:val="22"/>
              </w:rPr>
            </w:pPr>
            <w:r w:rsidRPr="004C3E42">
              <w:rPr>
                <w:sz w:val="22"/>
                <w:szCs w:val="22"/>
                <w:lang w:val="en-US"/>
              </w:rPr>
              <w:t>Please state your reasons for applying for intermission (</w:t>
            </w:r>
            <w:proofErr w:type="gramStart"/>
            <w:r w:rsidRPr="004C3E42">
              <w:rPr>
                <w:sz w:val="22"/>
                <w:szCs w:val="22"/>
                <w:lang w:val="en-US"/>
              </w:rPr>
              <w:t>continue on</w:t>
            </w:r>
            <w:proofErr w:type="gramEnd"/>
            <w:r w:rsidRPr="004C3E42">
              <w:rPr>
                <w:sz w:val="22"/>
                <w:szCs w:val="22"/>
                <w:lang w:val="en-US"/>
              </w:rPr>
              <w:t xml:space="preserve"> a separate sheet if necessary)</w:t>
            </w:r>
            <w:r w:rsidRPr="004C3E42">
              <w:rPr>
                <w:sz w:val="22"/>
                <w:szCs w:val="22"/>
              </w:rPr>
              <w:t> </w:t>
            </w:r>
          </w:p>
          <w:p w14:paraId="08993B27" w14:textId="77777777" w:rsidR="004C3E42" w:rsidRPr="004C3E42" w:rsidRDefault="004C3E42" w:rsidP="00A601BD">
            <w:pPr>
              <w:spacing w:after="0"/>
              <w:rPr>
                <w:sz w:val="22"/>
                <w:szCs w:val="22"/>
              </w:rPr>
            </w:pPr>
            <w:r w:rsidRPr="004C3E42">
              <w:rPr>
                <w:sz w:val="22"/>
                <w:szCs w:val="22"/>
              </w:rPr>
              <w:t> </w:t>
            </w:r>
          </w:p>
          <w:p w14:paraId="797EF505" w14:textId="77777777" w:rsidR="004C3E42" w:rsidRPr="004C3E42" w:rsidRDefault="004C3E42" w:rsidP="00A601BD">
            <w:pPr>
              <w:spacing w:after="0"/>
              <w:rPr>
                <w:sz w:val="22"/>
                <w:szCs w:val="22"/>
              </w:rPr>
            </w:pPr>
            <w:r w:rsidRPr="004C3E42">
              <w:rPr>
                <w:sz w:val="22"/>
                <w:szCs w:val="22"/>
              </w:rPr>
              <w:t> </w:t>
            </w:r>
          </w:p>
          <w:p w14:paraId="168AC751" w14:textId="77777777" w:rsidR="004C3E42" w:rsidRPr="004C3E42" w:rsidRDefault="004C3E42" w:rsidP="00A601BD">
            <w:pPr>
              <w:spacing w:after="0"/>
              <w:rPr>
                <w:sz w:val="22"/>
                <w:szCs w:val="22"/>
              </w:rPr>
            </w:pPr>
            <w:r w:rsidRPr="004C3E42">
              <w:rPr>
                <w:sz w:val="22"/>
                <w:szCs w:val="22"/>
              </w:rPr>
              <w:t> </w:t>
            </w:r>
          </w:p>
          <w:p w14:paraId="650D23B3" w14:textId="77777777" w:rsidR="004C3E42" w:rsidRPr="004C3E42" w:rsidRDefault="004C3E42" w:rsidP="00A601BD">
            <w:pPr>
              <w:spacing w:after="0"/>
              <w:rPr>
                <w:sz w:val="22"/>
                <w:szCs w:val="22"/>
              </w:rPr>
            </w:pPr>
            <w:r w:rsidRPr="004C3E42">
              <w:rPr>
                <w:sz w:val="22"/>
                <w:szCs w:val="22"/>
              </w:rPr>
              <w:t> </w:t>
            </w:r>
          </w:p>
          <w:p w14:paraId="441F697C" w14:textId="77777777" w:rsidR="004C3E42" w:rsidRPr="004C3E42" w:rsidRDefault="004C3E42" w:rsidP="00A601BD">
            <w:pPr>
              <w:spacing w:after="0"/>
              <w:rPr>
                <w:sz w:val="22"/>
                <w:szCs w:val="22"/>
              </w:rPr>
            </w:pPr>
            <w:r w:rsidRPr="004C3E42">
              <w:rPr>
                <w:sz w:val="22"/>
                <w:szCs w:val="22"/>
              </w:rPr>
              <w:t> </w:t>
            </w:r>
          </w:p>
          <w:p w14:paraId="041EA3A0" w14:textId="77777777" w:rsidR="004C3E42" w:rsidRPr="004C3E42" w:rsidRDefault="004C3E42" w:rsidP="00A601BD">
            <w:pPr>
              <w:spacing w:after="0"/>
              <w:rPr>
                <w:sz w:val="22"/>
                <w:szCs w:val="22"/>
              </w:rPr>
            </w:pPr>
            <w:r w:rsidRPr="004C3E42">
              <w:rPr>
                <w:sz w:val="22"/>
                <w:szCs w:val="22"/>
              </w:rPr>
              <w:t> </w:t>
            </w:r>
          </w:p>
          <w:p w14:paraId="2677E1FB" w14:textId="77777777" w:rsidR="004C3E42" w:rsidRPr="004C3E42" w:rsidRDefault="004C3E42" w:rsidP="00A601BD">
            <w:pPr>
              <w:spacing w:after="0"/>
              <w:rPr>
                <w:sz w:val="22"/>
                <w:szCs w:val="22"/>
              </w:rPr>
            </w:pPr>
            <w:r w:rsidRPr="004C3E42">
              <w:rPr>
                <w:sz w:val="22"/>
                <w:szCs w:val="22"/>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F2F4F7"/>
            <w:hideMark/>
          </w:tcPr>
          <w:p w14:paraId="60251E24" w14:textId="77777777" w:rsidR="004C3E42" w:rsidRPr="004C3E42" w:rsidRDefault="004C3E42" w:rsidP="00A601BD">
            <w:pPr>
              <w:spacing w:after="0"/>
              <w:rPr>
                <w:sz w:val="22"/>
                <w:szCs w:val="22"/>
              </w:rPr>
            </w:pPr>
            <w:r w:rsidRPr="004C3E42">
              <w:rPr>
                <w:sz w:val="22"/>
                <w:szCs w:val="22"/>
              </w:rPr>
              <w:t> </w:t>
            </w:r>
          </w:p>
        </w:tc>
      </w:tr>
      <w:tr w:rsidR="004C3E42" w:rsidRPr="004C3E42" w14:paraId="7F7135E0"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709C0B82" w14:textId="0C267504" w:rsidR="004C3E42" w:rsidRPr="004C3E42" w:rsidRDefault="004C3E42" w:rsidP="00A601BD">
            <w:pPr>
              <w:spacing w:after="0"/>
              <w:jc w:val="center"/>
              <w:rPr>
                <w:sz w:val="22"/>
                <w:szCs w:val="22"/>
              </w:rPr>
            </w:pPr>
            <w:r w:rsidRPr="004C3E42">
              <w:rPr>
                <w:sz w:val="22"/>
                <w:szCs w:val="22"/>
                <w:lang w:val="en-US"/>
              </w:rPr>
              <w:t>9</w:t>
            </w:r>
          </w:p>
        </w:tc>
        <w:tc>
          <w:tcPr>
            <w:tcW w:w="4826" w:type="dxa"/>
            <w:tcBorders>
              <w:top w:val="single" w:sz="6" w:space="0" w:color="000000"/>
              <w:left w:val="single" w:sz="6" w:space="0" w:color="000000"/>
              <w:bottom w:val="single" w:sz="6" w:space="0" w:color="000000"/>
              <w:right w:val="single" w:sz="6" w:space="0" w:color="000000"/>
            </w:tcBorders>
            <w:shd w:val="clear" w:color="auto" w:fill="FEFFFE"/>
            <w:hideMark/>
          </w:tcPr>
          <w:p w14:paraId="2D727483" w14:textId="77777777" w:rsidR="004C3E42" w:rsidRPr="004C3E42" w:rsidRDefault="004C3E42" w:rsidP="00A601BD">
            <w:pPr>
              <w:spacing w:after="0"/>
              <w:rPr>
                <w:sz w:val="22"/>
                <w:szCs w:val="22"/>
              </w:rPr>
            </w:pPr>
            <w:r w:rsidRPr="004C3E42">
              <w:rPr>
                <w:sz w:val="22"/>
                <w:szCs w:val="22"/>
                <w:lang w:val="en-US"/>
              </w:rPr>
              <w:t>Please provide evidence of your need to intermit. When the reason for intermitting is medical, you should provide medical evidence. Please see the process guidance document for information about which type of evidence is acceptable. Please list the evidence you are attaching</w:t>
            </w:r>
            <w:r w:rsidRPr="004C3E42">
              <w:rPr>
                <w:sz w:val="22"/>
                <w:szCs w:val="22"/>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FEFFFE"/>
            <w:hideMark/>
          </w:tcPr>
          <w:p w14:paraId="1AEC89DA" w14:textId="77777777" w:rsidR="004C3E42" w:rsidRPr="004C3E42" w:rsidRDefault="004C3E42" w:rsidP="00A601BD">
            <w:pPr>
              <w:spacing w:after="0"/>
              <w:rPr>
                <w:sz w:val="22"/>
                <w:szCs w:val="22"/>
              </w:rPr>
            </w:pPr>
            <w:r w:rsidRPr="004C3E42">
              <w:rPr>
                <w:sz w:val="22"/>
                <w:szCs w:val="22"/>
              </w:rPr>
              <w:t> </w:t>
            </w:r>
          </w:p>
        </w:tc>
      </w:tr>
      <w:tr w:rsidR="004C3E42" w:rsidRPr="004C3E42" w14:paraId="16921DB6"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352CCFBB" w14:textId="3A63BF18" w:rsidR="004C3E42" w:rsidRPr="004C3E42" w:rsidRDefault="004C3E42" w:rsidP="00A601BD">
            <w:pPr>
              <w:spacing w:after="0"/>
              <w:jc w:val="center"/>
              <w:rPr>
                <w:sz w:val="22"/>
                <w:szCs w:val="22"/>
              </w:rPr>
            </w:pPr>
            <w:r w:rsidRPr="004C3E42">
              <w:rPr>
                <w:sz w:val="22"/>
                <w:szCs w:val="22"/>
                <w:lang w:val="en-US"/>
              </w:rPr>
              <w:t>10</w:t>
            </w:r>
          </w:p>
        </w:tc>
        <w:tc>
          <w:tcPr>
            <w:tcW w:w="4826" w:type="dxa"/>
            <w:tcBorders>
              <w:top w:val="single" w:sz="6" w:space="0" w:color="000000"/>
              <w:left w:val="single" w:sz="6" w:space="0" w:color="000000"/>
              <w:bottom w:val="single" w:sz="6" w:space="0" w:color="000000"/>
              <w:right w:val="single" w:sz="6" w:space="0" w:color="000000"/>
            </w:tcBorders>
            <w:shd w:val="clear" w:color="auto" w:fill="F2F4F7"/>
            <w:hideMark/>
          </w:tcPr>
          <w:p w14:paraId="4F784F1A" w14:textId="55E4F8BA" w:rsidR="004C3E42" w:rsidRPr="004C3E42" w:rsidRDefault="004C3E42" w:rsidP="00A601BD">
            <w:pPr>
              <w:spacing w:after="0"/>
              <w:rPr>
                <w:sz w:val="22"/>
                <w:szCs w:val="22"/>
              </w:rPr>
            </w:pPr>
            <w:r w:rsidRPr="004C3E42">
              <w:rPr>
                <w:sz w:val="22"/>
                <w:szCs w:val="22"/>
                <w:lang w:val="en-US"/>
              </w:rPr>
              <w:t>Please read and sign the following statement:</w:t>
            </w:r>
            <w:r w:rsidR="003B2555">
              <w:rPr>
                <w:sz w:val="22"/>
                <w:szCs w:val="22"/>
                <w:lang w:val="en-US"/>
              </w:rPr>
              <w:t xml:space="preserve"> </w:t>
            </w:r>
            <w:r w:rsidRPr="004C3E42">
              <w:rPr>
                <w:sz w:val="22"/>
                <w:szCs w:val="22"/>
                <w:lang w:val="en-US"/>
              </w:rPr>
              <w:t xml:space="preserve">I have provided </w:t>
            </w:r>
            <w:proofErr w:type="gramStart"/>
            <w:r w:rsidRPr="004C3E42">
              <w:rPr>
                <w:sz w:val="22"/>
                <w:szCs w:val="22"/>
                <w:lang w:val="en-US"/>
              </w:rPr>
              <w:t>all of</w:t>
            </w:r>
            <w:proofErr w:type="gramEnd"/>
            <w:r w:rsidRPr="004C3E42">
              <w:rPr>
                <w:sz w:val="22"/>
                <w:szCs w:val="22"/>
                <w:lang w:val="en-US"/>
              </w:rPr>
              <w:t xml:space="preserve"> the required documents and confirm the information I have provided is complete and true. I understand that you will use the information provided to process my request. My application, including the documents submitted, may be seen by a small number </w:t>
            </w:r>
            <w:r w:rsidRPr="004C3E42">
              <w:rPr>
                <w:sz w:val="22"/>
                <w:szCs w:val="22"/>
                <w:lang w:val="en-US"/>
              </w:rPr>
              <w:lastRenderedPageBreak/>
              <w:t xml:space="preserve">of people within the College </w:t>
            </w:r>
            <w:proofErr w:type="gramStart"/>
            <w:r w:rsidRPr="004C3E42">
              <w:rPr>
                <w:sz w:val="22"/>
                <w:szCs w:val="22"/>
                <w:lang w:val="en-US"/>
              </w:rPr>
              <w:t>in order to</w:t>
            </w:r>
            <w:proofErr w:type="gramEnd"/>
            <w:r w:rsidRPr="004C3E42">
              <w:rPr>
                <w:sz w:val="22"/>
                <w:szCs w:val="22"/>
                <w:lang w:val="en-US"/>
              </w:rPr>
              <w:t xml:space="preserve"> assess the application. The College may take steps to verify the authenticity of evidence submitted. The College may take steps to verify the authenticity of evidence submitted. </w:t>
            </w:r>
            <w:r w:rsidRPr="004C3E42">
              <w:rPr>
                <w:sz w:val="22"/>
                <w:szCs w:val="22"/>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F2F4F7"/>
            <w:hideMark/>
          </w:tcPr>
          <w:p w14:paraId="557F7AAD" w14:textId="77777777" w:rsidR="004C3E42" w:rsidRPr="004C3E42" w:rsidRDefault="004C3E42" w:rsidP="00A601BD">
            <w:pPr>
              <w:spacing w:after="0"/>
              <w:rPr>
                <w:sz w:val="22"/>
                <w:szCs w:val="22"/>
              </w:rPr>
            </w:pPr>
            <w:r w:rsidRPr="004C3E42">
              <w:rPr>
                <w:sz w:val="22"/>
                <w:szCs w:val="22"/>
              </w:rPr>
              <w:lastRenderedPageBreak/>
              <w:t> </w:t>
            </w:r>
          </w:p>
        </w:tc>
      </w:tr>
      <w:tr w:rsidR="004C3E42" w:rsidRPr="004C3E42" w14:paraId="7FA1A41B"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7E8A80F1" w14:textId="1FA6CEBE" w:rsidR="004C3E42" w:rsidRPr="004C3E42" w:rsidRDefault="004C3E42" w:rsidP="00A601BD">
            <w:pPr>
              <w:spacing w:after="0"/>
              <w:jc w:val="center"/>
              <w:rPr>
                <w:sz w:val="22"/>
                <w:szCs w:val="22"/>
              </w:rPr>
            </w:pPr>
            <w:r w:rsidRPr="004C3E42">
              <w:rPr>
                <w:sz w:val="22"/>
                <w:szCs w:val="22"/>
                <w:lang w:val="en-US"/>
              </w:rPr>
              <w:t>11</w:t>
            </w:r>
          </w:p>
        </w:tc>
        <w:tc>
          <w:tcPr>
            <w:tcW w:w="4826" w:type="dxa"/>
            <w:tcBorders>
              <w:top w:val="single" w:sz="6" w:space="0" w:color="000000"/>
              <w:left w:val="single" w:sz="6" w:space="0" w:color="000000"/>
              <w:bottom w:val="single" w:sz="6" w:space="0" w:color="000000"/>
              <w:right w:val="single" w:sz="6" w:space="0" w:color="000000"/>
            </w:tcBorders>
            <w:shd w:val="clear" w:color="auto" w:fill="FEFFFE"/>
            <w:hideMark/>
          </w:tcPr>
          <w:p w14:paraId="228195BD" w14:textId="77777777" w:rsidR="004C3E42" w:rsidRPr="004C3E42" w:rsidRDefault="004C3E42" w:rsidP="00A601BD">
            <w:pPr>
              <w:spacing w:after="0"/>
              <w:rPr>
                <w:sz w:val="22"/>
                <w:szCs w:val="22"/>
              </w:rPr>
            </w:pPr>
            <w:r w:rsidRPr="004C3E42">
              <w:rPr>
                <w:sz w:val="22"/>
                <w:szCs w:val="22"/>
                <w:lang w:val="en-US"/>
              </w:rPr>
              <w:t>Signature</w:t>
            </w:r>
            <w:r w:rsidRPr="004C3E42">
              <w:rPr>
                <w:sz w:val="22"/>
                <w:szCs w:val="22"/>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FEFFFE"/>
            <w:hideMark/>
          </w:tcPr>
          <w:p w14:paraId="605A349F" w14:textId="77777777" w:rsidR="004C3E42" w:rsidRPr="004C3E42" w:rsidRDefault="004C3E42" w:rsidP="00A601BD">
            <w:pPr>
              <w:spacing w:after="0"/>
              <w:rPr>
                <w:sz w:val="22"/>
                <w:szCs w:val="22"/>
              </w:rPr>
            </w:pPr>
            <w:r w:rsidRPr="004C3E42">
              <w:rPr>
                <w:sz w:val="22"/>
                <w:szCs w:val="22"/>
              </w:rPr>
              <w:t> </w:t>
            </w:r>
          </w:p>
        </w:tc>
      </w:tr>
      <w:tr w:rsidR="004C3E42" w:rsidRPr="004C3E42" w14:paraId="188A3955"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772192AC" w14:textId="5D560C63" w:rsidR="004C3E42" w:rsidRPr="004C3E42" w:rsidRDefault="004C3E42" w:rsidP="00A601BD">
            <w:pPr>
              <w:spacing w:after="0"/>
              <w:jc w:val="center"/>
              <w:rPr>
                <w:sz w:val="22"/>
                <w:szCs w:val="22"/>
              </w:rPr>
            </w:pPr>
            <w:r w:rsidRPr="004C3E42">
              <w:rPr>
                <w:sz w:val="22"/>
                <w:szCs w:val="22"/>
                <w:lang w:val="en-US"/>
              </w:rPr>
              <w:t>12</w:t>
            </w:r>
          </w:p>
        </w:tc>
        <w:tc>
          <w:tcPr>
            <w:tcW w:w="4826" w:type="dxa"/>
            <w:tcBorders>
              <w:top w:val="single" w:sz="6" w:space="0" w:color="000000"/>
              <w:left w:val="single" w:sz="6" w:space="0" w:color="000000"/>
              <w:bottom w:val="single" w:sz="6" w:space="0" w:color="000000"/>
              <w:right w:val="single" w:sz="6" w:space="0" w:color="000000"/>
            </w:tcBorders>
            <w:shd w:val="clear" w:color="auto" w:fill="F2F4F7"/>
            <w:hideMark/>
          </w:tcPr>
          <w:p w14:paraId="5E04BBDB" w14:textId="77777777" w:rsidR="004C3E42" w:rsidRPr="004C3E42" w:rsidRDefault="004C3E42" w:rsidP="00A601BD">
            <w:pPr>
              <w:spacing w:after="0"/>
              <w:rPr>
                <w:sz w:val="22"/>
                <w:szCs w:val="22"/>
              </w:rPr>
            </w:pPr>
            <w:r w:rsidRPr="004C3E42">
              <w:rPr>
                <w:sz w:val="22"/>
                <w:szCs w:val="22"/>
                <w:lang w:val="en-US"/>
              </w:rPr>
              <w:t>Date </w:t>
            </w:r>
            <w:r w:rsidRPr="004C3E42">
              <w:rPr>
                <w:sz w:val="22"/>
                <w:szCs w:val="22"/>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F2F4F7"/>
            <w:hideMark/>
          </w:tcPr>
          <w:p w14:paraId="76A7A5A2" w14:textId="77777777" w:rsidR="004C3E42" w:rsidRPr="004C3E42" w:rsidRDefault="004C3E42" w:rsidP="00A601BD">
            <w:pPr>
              <w:spacing w:after="0"/>
              <w:rPr>
                <w:sz w:val="22"/>
                <w:szCs w:val="22"/>
              </w:rPr>
            </w:pPr>
            <w:r w:rsidRPr="004C3E42">
              <w:rPr>
                <w:sz w:val="22"/>
                <w:szCs w:val="22"/>
              </w:rPr>
              <w:t> </w:t>
            </w:r>
          </w:p>
        </w:tc>
      </w:tr>
    </w:tbl>
    <w:p w14:paraId="09C62090" w14:textId="77777777" w:rsidR="004C3E42" w:rsidRPr="004C3E42" w:rsidRDefault="004C3E42" w:rsidP="00A601BD">
      <w:pPr>
        <w:spacing w:after="0"/>
      </w:pPr>
      <w:r w:rsidRPr="004C3E42">
        <w:t> </w:t>
      </w:r>
    </w:p>
    <w:p w14:paraId="021FE3B1" w14:textId="77777777" w:rsidR="004C3E42" w:rsidRDefault="004C3E42" w:rsidP="00A601BD">
      <w:pPr>
        <w:spacing w:after="0"/>
        <w:rPr>
          <w:b/>
          <w:caps/>
          <w:color w:val="48495D"/>
          <w:lang w:val="en-US"/>
        </w:rPr>
      </w:pPr>
      <w:r>
        <w:rPr>
          <w:lang w:val="en-US"/>
        </w:rPr>
        <w:br w:type="page"/>
      </w:r>
    </w:p>
    <w:p w14:paraId="60469752" w14:textId="523E8ADA" w:rsidR="004C3E42" w:rsidRPr="004C3E42" w:rsidRDefault="004C3E42" w:rsidP="00A601BD">
      <w:pPr>
        <w:pStyle w:val="Heading2"/>
      </w:pPr>
      <w:r w:rsidRPr="004C3E42">
        <w:rPr>
          <w:lang w:val="en-US"/>
        </w:rPr>
        <w:lastRenderedPageBreak/>
        <w:t>PART 2 - TO BE COMPLETED BY THE COLLEGE</w:t>
      </w:r>
      <w:r w:rsidRPr="004C3E42">
        <w:t>  </w:t>
      </w:r>
    </w:p>
    <w:tbl>
      <w:tblPr>
        <w:tblW w:w="9622" w:type="dxa"/>
        <w:tblBorders>
          <w:top w:val="outset" w:sz="6" w:space="0" w:color="auto"/>
          <w:left w:val="outset" w:sz="6" w:space="0" w:color="auto"/>
          <w:bottom w:val="outset" w:sz="6" w:space="0" w:color="auto"/>
          <w:right w:val="outset" w:sz="6" w:space="0" w:color="auto"/>
        </w:tblBorders>
        <w:shd w:val="clear" w:color="auto" w:fill="FEFFFE"/>
        <w:tblCellMar>
          <w:left w:w="0" w:type="dxa"/>
          <w:right w:w="0" w:type="dxa"/>
        </w:tblCellMar>
        <w:tblLook w:val="04A0" w:firstRow="1" w:lastRow="0" w:firstColumn="1" w:lastColumn="0" w:noHBand="0" w:noVBand="1"/>
      </w:tblPr>
      <w:tblGrid>
        <w:gridCol w:w="559"/>
        <w:gridCol w:w="4549"/>
        <w:gridCol w:w="4514"/>
      </w:tblGrid>
      <w:tr w:rsidR="004C3E42" w:rsidRPr="004C3E42" w14:paraId="4544CEE1"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0F280167" w14:textId="4926291A" w:rsidR="004C3E42" w:rsidRPr="004C3E42" w:rsidRDefault="004C3E42" w:rsidP="00A601BD">
            <w:pPr>
              <w:spacing w:after="0"/>
              <w:jc w:val="center"/>
              <w:rPr>
                <w:sz w:val="22"/>
                <w:szCs w:val="22"/>
              </w:rPr>
            </w:pPr>
            <w:r w:rsidRPr="004C3E42">
              <w:rPr>
                <w:sz w:val="22"/>
                <w:szCs w:val="22"/>
              </w:rPr>
              <w:t>1</w:t>
            </w:r>
          </w:p>
        </w:tc>
        <w:tc>
          <w:tcPr>
            <w:tcW w:w="4549" w:type="dxa"/>
            <w:tcBorders>
              <w:top w:val="single" w:sz="6" w:space="0" w:color="000000"/>
              <w:left w:val="single" w:sz="6" w:space="0" w:color="000000"/>
              <w:bottom w:val="single" w:sz="6" w:space="0" w:color="000000"/>
              <w:right w:val="single" w:sz="6" w:space="0" w:color="000000"/>
            </w:tcBorders>
            <w:shd w:val="clear" w:color="auto" w:fill="FEFFFE"/>
            <w:hideMark/>
          </w:tcPr>
          <w:p w14:paraId="0CCA9361" w14:textId="77777777" w:rsidR="004C3E42" w:rsidRPr="004C3E42" w:rsidRDefault="004C3E42" w:rsidP="00A601BD">
            <w:pPr>
              <w:spacing w:after="0"/>
              <w:rPr>
                <w:sz w:val="22"/>
                <w:szCs w:val="22"/>
              </w:rPr>
            </w:pPr>
            <w:r w:rsidRPr="004C3E42">
              <w:rPr>
                <w:sz w:val="22"/>
                <w:szCs w:val="22"/>
              </w:rPr>
              <w:t>Comments  </w:t>
            </w:r>
          </w:p>
          <w:p w14:paraId="5284A43D" w14:textId="77777777" w:rsidR="004C3E42" w:rsidRPr="004C3E42" w:rsidRDefault="004C3E42" w:rsidP="00A601BD">
            <w:pPr>
              <w:spacing w:after="0"/>
              <w:rPr>
                <w:sz w:val="22"/>
                <w:szCs w:val="22"/>
              </w:rPr>
            </w:pPr>
            <w:r w:rsidRPr="004C3E42">
              <w:rPr>
                <w:sz w:val="22"/>
                <w:szCs w:val="22"/>
              </w:rPr>
              <w:t> </w:t>
            </w:r>
          </w:p>
          <w:p w14:paraId="459D943F" w14:textId="77777777" w:rsidR="004C3E42" w:rsidRPr="004C3E42" w:rsidRDefault="004C3E42" w:rsidP="00A601BD">
            <w:pPr>
              <w:spacing w:after="0"/>
              <w:rPr>
                <w:sz w:val="22"/>
                <w:szCs w:val="22"/>
              </w:rPr>
            </w:pPr>
            <w:r w:rsidRPr="004C3E42">
              <w:rPr>
                <w:sz w:val="22"/>
                <w:szCs w:val="22"/>
              </w:rPr>
              <w:t> </w:t>
            </w:r>
          </w:p>
          <w:p w14:paraId="494D17CB" w14:textId="77777777" w:rsidR="004C3E42" w:rsidRPr="004C3E42" w:rsidRDefault="004C3E42" w:rsidP="00A601BD">
            <w:pPr>
              <w:spacing w:after="0"/>
              <w:rPr>
                <w:sz w:val="22"/>
                <w:szCs w:val="22"/>
              </w:rPr>
            </w:pPr>
            <w:r w:rsidRPr="004C3E42">
              <w:rPr>
                <w:sz w:val="22"/>
                <w:szCs w:val="22"/>
              </w:rPr>
              <w:t> </w:t>
            </w:r>
          </w:p>
          <w:p w14:paraId="2D969798" w14:textId="77777777" w:rsidR="004C3E42" w:rsidRPr="004C3E42" w:rsidRDefault="004C3E42" w:rsidP="00A601BD">
            <w:pPr>
              <w:spacing w:after="0"/>
              <w:rPr>
                <w:sz w:val="22"/>
                <w:szCs w:val="22"/>
              </w:rPr>
            </w:pPr>
            <w:r w:rsidRPr="004C3E42">
              <w:rPr>
                <w:sz w:val="22"/>
                <w:szCs w:val="22"/>
              </w:rPr>
              <w:t> </w:t>
            </w:r>
          </w:p>
          <w:p w14:paraId="05427BB0" w14:textId="77777777" w:rsidR="004C3E42" w:rsidRPr="004C3E42" w:rsidRDefault="004C3E42" w:rsidP="00A601BD">
            <w:pPr>
              <w:spacing w:after="0"/>
              <w:rPr>
                <w:sz w:val="22"/>
                <w:szCs w:val="22"/>
              </w:rPr>
            </w:pPr>
            <w:r w:rsidRPr="004C3E42">
              <w:rPr>
                <w:sz w:val="22"/>
                <w:szCs w:val="22"/>
              </w:rPr>
              <w:t> </w:t>
            </w:r>
          </w:p>
          <w:p w14:paraId="628FBDC4" w14:textId="77777777" w:rsidR="004C3E42" w:rsidRPr="004C3E42" w:rsidRDefault="004C3E42" w:rsidP="00A601BD">
            <w:pPr>
              <w:spacing w:after="0"/>
              <w:rPr>
                <w:sz w:val="22"/>
                <w:szCs w:val="22"/>
              </w:rPr>
            </w:pPr>
            <w:r w:rsidRPr="004C3E42">
              <w:rPr>
                <w:sz w:val="22"/>
                <w:szCs w:val="22"/>
              </w:rPr>
              <w:t> </w:t>
            </w:r>
          </w:p>
        </w:tc>
        <w:tc>
          <w:tcPr>
            <w:tcW w:w="4514" w:type="dxa"/>
            <w:tcBorders>
              <w:top w:val="single" w:sz="6" w:space="0" w:color="000000"/>
              <w:left w:val="single" w:sz="6" w:space="0" w:color="000000"/>
              <w:bottom w:val="single" w:sz="6" w:space="0" w:color="000000"/>
              <w:right w:val="single" w:sz="6" w:space="0" w:color="000000"/>
            </w:tcBorders>
            <w:shd w:val="clear" w:color="auto" w:fill="FEFFFE"/>
            <w:hideMark/>
          </w:tcPr>
          <w:p w14:paraId="3F6FF633" w14:textId="77777777" w:rsidR="004C3E42" w:rsidRPr="004C3E42" w:rsidRDefault="004C3E42" w:rsidP="00A601BD">
            <w:pPr>
              <w:spacing w:after="0"/>
              <w:rPr>
                <w:sz w:val="22"/>
                <w:szCs w:val="22"/>
              </w:rPr>
            </w:pPr>
            <w:r w:rsidRPr="004C3E42">
              <w:rPr>
                <w:sz w:val="22"/>
                <w:szCs w:val="22"/>
              </w:rPr>
              <w:t> </w:t>
            </w:r>
          </w:p>
        </w:tc>
      </w:tr>
      <w:tr w:rsidR="004C3E42" w:rsidRPr="004C3E42" w14:paraId="402421D3"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7BC16B18" w14:textId="58039CF1" w:rsidR="004C3E42" w:rsidRPr="004C3E42" w:rsidRDefault="004C3E42" w:rsidP="00A601BD">
            <w:pPr>
              <w:spacing w:after="0"/>
              <w:jc w:val="center"/>
              <w:rPr>
                <w:sz w:val="22"/>
                <w:szCs w:val="22"/>
              </w:rPr>
            </w:pPr>
            <w:r w:rsidRPr="004C3E42">
              <w:rPr>
                <w:sz w:val="22"/>
                <w:szCs w:val="22"/>
              </w:rPr>
              <w:t>2</w:t>
            </w:r>
          </w:p>
        </w:tc>
        <w:tc>
          <w:tcPr>
            <w:tcW w:w="4549" w:type="dxa"/>
            <w:tcBorders>
              <w:top w:val="single" w:sz="6" w:space="0" w:color="000000"/>
              <w:left w:val="single" w:sz="6" w:space="0" w:color="000000"/>
              <w:bottom w:val="single" w:sz="6" w:space="0" w:color="000000"/>
              <w:right w:val="single" w:sz="6" w:space="0" w:color="000000"/>
            </w:tcBorders>
            <w:shd w:val="clear" w:color="auto" w:fill="F2F4F7"/>
            <w:hideMark/>
          </w:tcPr>
          <w:p w14:paraId="4636845C" w14:textId="77777777" w:rsidR="004C3E42" w:rsidRPr="004C3E42" w:rsidRDefault="004C3E42" w:rsidP="00A601BD">
            <w:pPr>
              <w:spacing w:after="0"/>
              <w:rPr>
                <w:sz w:val="22"/>
                <w:szCs w:val="22"/>
              </w:rPr>
            </w:pPr>
            <w:r w:rsidRPr="004C3E42">
              <w:rPr>
                <w:sz w:val="22"/>
                <w:szCs w:val="22"/>
                <w:lang w:val="en-US"/>
              </w:rPr>
              <w:t>Please read and sign the following:</w:t>
            </w:r>
            <w:r w:rsidRPr="004C3E42">
              <w:rPr>
                <w:sz w:val="22"/>
                <w:szCs w:val="22"/>
              </w:rPr>
              <w:t> </w:t>
            </w:r>
          </w:p>
          <w:p w14:paraId="34809504" w14:textId="77777777" w:rsidR="004C3E42" w:rsidRPr="004C3E42" w:rsidRDefault="004C3E42" w:rsidP="00A601BD">
            <w:pPr>
              <w:spacing w:after="0"/>
              <w:rPr>
                <w:sz w:val="22"/>
                <w:szCs w:val="22"/>
              </w:rPr>
            </w:pPr>
            <w:r w:rsidRPr="004C3E42">
              <w:rPr>
                <w:sz w:val="22"/>
                <w:szCs w:val="22"/>
                <w:lang w:val="en-US"/>
              </w:rPr>
              <w:t>I confirm that the student has been made aware of the financial implications of intermission.</w:t>
            </w:r>
            <w:r w:rsidRPr="004C3E42">
              <w:rPr>
                <w:sz w:val="22"/>
                <w:szCs w:val="22"/>
              </w:rPr>
              <w:t> </w:t>
            </w:r>
          </w:p>
          <w:p w14:paraId="43E17AE4" w14:textId="77777777" w:rsidR="004C3E42" w:rsidRPr="004C3E42" w:rsidRDefault="004C3E42" w:rsidP="00A601BD">
            <w:pPr>
              <w:spacing w:after="0"/>
              <w:rPr>
                <w:sz w:val="22"/>
                <w:szCs w:val="22"/>
              </w:rPr>
            </w:pPr>
            <w:r w:rsidRPr="004C3E42">
              <w:rPr>
                <w:sz w:val="22"/>
                <w:szCs w:val="22"/>
                <w:lang w:val="en-US"/>
              </w:rPr>
              <w:t>I confirm intermission granted for the period below.</w:t>
            </w:r>
            <w:r w:rsidRPr="004C3E42">
              <w:rPr>
                <w:sz w:val="22"/>
                <w:szCs w:val="22"/>
              </w:rPr>
              <w:t> </w:t>
            </w:r>
          </w:p>
        </w:tc>
        <w:tc>
          <w:tcPr>
            <w:tcW w:w="4514" w:type="dxa"/>
            <w:tcBorders>
              <w:top w:val="single" w:sz="6" w:space="0" w:color="000000"/>
              <w:left w:val="single" w:sz="6" w:space="0" w:color="000000"/>
              <w:bottom w:val="single" w:sz="6" w:space="0" w:color="000000"/>
              <w:right w:val="single" w:sz="6" w:space="0" w:color="000000"/>
            </w:tcBorders>
            <w:shd w:val="clear" w:color="auto" w:fill="F2F4F7"/>
            <w:hideMark/>
          </w:tcPr>
          <w:p w14:paraId="3C345EC3" w14:textId="77777777" w:rsidR="004C3E42" w:rsidRPr="004C3E42" w:rsidRDefault="004C3E42" w:rsidP="00A601BD">
            <w:pPr>
              <w:spacing w:after="0"/>
              <w:rPr>
                <w:sz w:val="22"/>
                <w:szCs w:val="22"/>
              </w:rPr>
            </w:pPr>
            <w:r w:rsidRPr="004C3E42">
              <w:rPr>
                <w:sz w:val="22"/>
                <w:szCs w:val="22"/>
              </w:rPr>
              <w:t> </w:t>
            </w:r>
          </w:p>
        </w:tc>
      </w:tr>
      <w:tr w:rsidR="004C3E42" w:rsidRPr="004C3E42" w14:paraId="67D3FF35"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45328454" w14:textId="1DA8A2DE" w:rsidR="004C3E42" w:rsidRPr="004C3E42" w:rsidRDefault="004C3E42" w:rsidP="00A601BD">
            <w:pPr>
              <w:spacing w:after="0"/>
              <w:jc w:val="center"/>
              <w:rPr>
                <w:sz w:val="22"/>
                <w:szCs w:val="22"/>
              </w:rPr>
            </w:pPr>
            <w:r w:rsidRPr="004C3E42">
              <w:rPr>
                <w:sz w:val="22"/>
                <w:szCs w:val="22"/>
              </w:rPr>
              <w:t>3</w:t>
            </w:r>
          </w:p>
        </w:tc>
        <w:tc>
          <w:tcPr>
            <w:tcW w:w="4549" w:type="dxa"/>
            <w:tcBorders>
              <w:top w:val="single" w:sz="6" w:space="0" w:color="000000"/>
              <w:left w:val="single" w:sz="6" w:space="0" w:color="000000"/>
              <w:bottom w:val="single" w:sz="6" w:space="0" w:color="000000"/>
              <w:right w:val="single" w:sz="6" w:space="0" w:color="000000"/>
            </w:tcBorders>
            <w:shd w:val="clear" w:color="auto" w:fill="FEFFFE"/>
            <w:hideMark/>
          </w:tcPr>
          <w:p w14:paraId="3E0B5AD7" w14:textId="77777777" w:rsidR="004C3E42" w:rsidRPr="004C3E42" w:rsidRDefault="004C3E42" w:rsidP="00A601BD">
            <w:pPr>
              <w:spacing w:after="0"/>
              <w:rPr>
                <w:sz w:val="22"/>
                <w:szCs w:val="22"/>
              </w:rPr>
            </w:pPr>
            <w:r w:rsidRPr="004C3E42">
              <w:rPr>
                <w:sz w:val="22"/>
                <w:szCs w:val="22"/>
              </w:rPr>
              <w:t>From (date) </w:t>
            </w:r>
          </w:p>
        </w:tc>
        <w:tc>
          <w:tcPr>
            <w:tcW w:w="4514" w:type="dxa"/>
            <w:tcBorders>
              <w:top w:val="single" w:sz="6" w:space="0" w:color="000000"/>
              <w:left w:val="single" w:sz="6" w:space="0" w:color="000000"/>
              <w:bottom w:val="single" w:sz="6" w:space="0" w:color="000000"/>
              <w:right w:val="single" w:sz="6" w:space="0" w:color="000000"/>
            </w:tcBorders>
            <w:shd w:val="clear" w:color="auto" w:fill="FEFFFE"/>
            <w:hideMark/>
          </w:tcPr>
          <w:p w14:paraId="54A8B927" w14:textId="77777777" w:rsidR="004C3E42" w:rsidRPr="004C3E42" w:rsidRDefault="004C3E42" w:rsidP="00A601BD">
            <w:pPr>
              <w:spacing w:after="0"/>
              <w:rPr>
                <w:sz w:val="22"/>
                <w:szCs w:val="22"/>
              </w:rPr>
            </w:pPr>
            <w:r w:rsidRPr="004C3E42">
              <w:rPr>
                <w:sz w:val="22"/>
                <w:szCs w:val="22"/>
              </w:rPr>
              <w:t> </w:t>
            </w:r>
          </w:p>
        </w:tc>
      </w:tr>
      <w:tr w:rsidR="004C3E42" w:rsidRPr="004C3E42" w14:paraId="14757185"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4AF27FA0" w14:textId="697CE5E7" w:rsidR="004C3E42" w:rsidRPr="004C3E42" w:rsidRDefault="004C3E42" w:rsidP="00A601BD">
            <w:pPr>
              <w:spacing w:after="0"/>
              <w:jc w:val="center"/>
              <w:rPr>
                <w:sz w:val="22"/>
                <w:szCs w:val="22"/>
              </w:rPr>
            </w:pPr>
            <w:r w:rsidRPr="004C3E42">
              <w:rPr>
                <w:sz w:val="22"/>
                <w:szCs w:val="22"/>
              </w:rPr>
              <w:t>4</w:t>
            </w:r>
          </w:p>
        </w:tc>
        <w:tc>
          <w:tcPr>
            <w:tcW w:w="4549" w:type="dxa"/>
            <w:tcBorders>
              <w:top w:val="single" w:sz="6" w:space="0" w:color="000000"/>
              <w:left w:val="single" w:sz="6" w:space="0" w:color="000000"/>
              <w:bottom w:val="single" w:sz="6" w:space="0" w:color="000000"/>
              <w:right w:val="single" w:sz="6" w:space="0" w:color="000000"/>
            </w:tcBorders>
            <w:shd w:val="clear" w:color="auto" w:fill="F2F4F7"/>
            <w:hideMark/>
          </w:tcPr>
          <w:p w14:paraId="54170221" w14:textId="77777777" w:rsidR="004C3E42" w:rsidRPr="004C3E42" w:rsidRDefault="004C3E42" w:rsidP="00A601BD">
            <w:pPr>
              <w:spacing w:after="0"/>
              <w:rPr>
                <w:sz w:val="22"/>
                <w:szCs w:val="22"/>
              </w:rPr>
            </w:pPr>
            <w:r w:rsidRPr="004C3E42">
              <w:rPr>
                <w:sz w:val="22"/>
                <w:szCs w:val="22"/>
              </w:rPr>
              <w:t>To (date) </w:t>
            </w:r>
          </w:p>
        </w:tc>
        <w:tc>
          <w:tcPr>
            <w:tcW w:w="4514" w:type="dxa"/>
            <w:tcBorders>
              <w:top w:val="single" w:sz="6" w:space="0" w:color="000000"/>
              <w:left w:val="single" w:sz="6" w:space="0" w:color="000000"/>
              <w:bottom w:val="single" w:sz="6" w:space="0" w:color="000000"/>
              <w:right w:val="single" w:sz="6" w:space="0" w:color="000000"/>
            </w:tcBorders>
            <w:shd w:val="clear" w:color="auto" w:fill="F2F4F7"/>
            <w:hideMark/>
          </w:tcPr>
          <w:p w14:paraId="11B98023" w14:textId="77777777" w:rsidR="004C3E42" w:rsidRPr="004C3E42" w:rsidRDefault="004C3E42" w:rsidP="00A601BD">
            <w:pPr>
              <w:spacing w:after="0"/>
              <w:rPr>
                <w:sz w:val="22"/>
                <w:szCs w:val="22"/>
              </w:rPr>
            </w:pPr>
            <w:r w:rsidRPr="004C3E42">
              <w:rPr>
                <w:sz w:val="22"/>
                <w:szCs w:val="22"/>
              </w:rPr>
              <w:t> </w:t>
            </w:r>
          </w:p>
        </w:tc>
      </w:tr>
      <w:tr w:rsidR="004C3E42" w:rsidRPr="004C3E42" w14:paraId="5020AD61"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EFFFE"/>
            <w:hideMark/>
          </w:tcPr>
          <w:p w14:paraId="7890B4A2" w14:textId="778CC527" w:rsidR="004C3E42" w:rsidRPr="004C3E42" w:rsidRDefault="004C3E42" w:rsidP="00A601BD">
            <w:pPr>
              <w:spacing w:after="0"/>
              <w:jc w:val="center"/>
              <w:rPr>
                <w:sz w:val="22"/>
                <w:szCs w:val="22"/>
              </w:rPr>
            </w:pPr>
            <w:r w:rsidRPr="004C3E42">
              <w:rPr>
                <w:sz w:val="22"/>
                <w:szCs w:val="22"/>
              </w:rPr>
              <w:t>5</w:t>
            </w:r>
          </w:p>
        </w:tc>
        <w:tc>
          <w:tcPr>
            <w:tcW w:w="4549" w:type="dxa"/>
            <w:tcBorders>
              <w:top w:val="single" w:sz="6" w:space="0" w:color="000000"/>
              <w:left w:val="single" w:sz="6" w:space="0" w:color="000000"/>
              <w:bottom w:val="single" w:sz="6" w:space="0" w:color="000000"/>
              <w:right w:val="single" w:sz="6" w:space="0" w:color="000000"/>
            </w:tcBorders>
            <w:shd w:val="clear" w:color="auto" w:fill="FEFFFE"/>
            <w:hideMark/>
          </w:tcPr>
          <w:p w14:paraId="626EA954" w14:textId="77777777" w:rsidR="004C3E42" w:rsidRPr="004C3E42" w:rsidRDefault="004C3E42" w:rsidP="00A601BD">
            <w:pPr>
              <w:spacing w:after="0"/>
              <w:rPr>
                <w:sz w:val="22"/>
                <w:szCs w:val="22"/>
              </w:rPr>
            </w:pPr>
            <w:r w:rsidRPr="004C3E42">
              <w:rPr>
                <w:sz w:val="22"/>
                <w:szCs w:val="22"/>
              </w:rPr>
              <w:t>Signature </w:t>
            </w:r>
          </w:p>
        </w:tc>
        <w:tc>
          <w:tcPr>
            <w:tcW w:w="4514" w:type="dxa"/>
            <w:tcBorders>
              <w:top w:val="single" w:sz="6" w:space="0" w:color="000000"/>
              <w:left w:val="single" w:sz="6" w:space="0" w:color="000000"/>
              <w:bottom w:val="single" w:sz="6" w:space="0" w:color="000000"/>
              <w:right w:val="single" w:sz="6" w:space="0" w:color="000000"/>
            </w:tcBorders>
            <w:shd w:val="clear" w:color="auto" w:fill="FEFFFE"/>
            <w:hideMark/>
          </w:tcPr>
          <w:p w14:paraId="4A62ECBB" w14:textId="77777777" w:rsidR="004C3E42" w:rsidRPr="004C3E42" w:rsidRDefault="004C3E42" w:rsidP="00A601BD">
            <w:pPr>
              <w:spacing w:after="0"/>
              <w:rPr>
                <w:sz w:val="22"/>
                <w:szCs w:val="22"/>
              </w:rPr>
            </w:pPr>
            <w:r w:rsidRPr="004C3E42">
              <w:rPr>
                <w:sz w:val="22"/>
                <w:szCs w:val="22"/>
              </w:rPr>
              <w:t> </w:t>
            </w:r>
          </w:p>
        </w:tc>
      </w:tr>
      <w:tr w:rsidR="004C3E42" w:rsidRPr="004C3E42" w14:paraId="2B05D910" w14:textId="77777777" w:rsidTr="00A12E86">
        <w:trPr>
          <w:trHeight w:val="300"/>
        </w:trPr>
        <w:tc>
          <w:tcPr>
            <w:tcW w:w="559" w:type="dxa"/>
            <w:tcBorders>
              <w:top w:val="single" w:sz="6" w:space="0" w:color="000000"/>
              <w:left w:val="single" w:sz="6" w:space="0" w:color="000000"/>
              <w:bottom w:val="single" w:sz="6" w:space="0" w:color="000000"/>
              <w:right w:val="single" w:sz="6" w:space="0" w:color="000000"/>
            </w:tcBorders>
            <w:shd w:val="clear" w:color="auto" w:fill="F2F4F7"/>
            <w:hideMark/>
          </w:tcPr>
          <w:p w14:paraId="10A84E37" w14:textId="6E745B22" w:rsidR="004C3E42" w:rsidRPr="004C3E42" w:rsidRDefault="004C3E42" w:rsidP="00A601BD">
            <w:pPr>
              <w:spacing w:after="0"/>
              <w:jc w:val="center"/>
              <w:rPr>
                <w:sz w:val="22"/>
                <w:szCs w:val="22"/>
              </w:rPr>
            </w:pPr>
            <w:r w:rsidRPr="004C3E42">
              <w:rPr>
                <w:sz w:val="22"/>
                <w:szCs w:val="22"/>
              </w:rPr>
              <w:t>6</w:t>
            </w:r>
          </w:p>
        </w:tc>
        <w:tc>
          <w:tcPr>
            <w:tcW w:w="4549" w:type="dxa"/>
            <w:tcBorders>
              <w:top w:val="single" w:sz="6" w:space="0" w:color="000000"/>
              <w:left w:val="single" w:sz="6" w:space="0" w:color="000000"/>
              <w:bottom w:val="single" w:sz="6" w:space="0" w:color="000000"/>
              <w:right w:val="single" w:sz="6" w:space="0" w:color="000000"/>
            </w:tcBorders>
            <w:shd w:val="clear" w:color="auto" w:fill="F2F4F7"/>
            <w:hideMark/>
          </w:tcPr>
          <w:p w14:paraId="23CD3DA5" w14:textId="77777777" w:rsidR="004C3E42" w:rsidRPr="004C3E42" w:rsidRDefault="004C3E42" w:rsidP="00A601BD">
            <w:pPr>
              <w:spacing w:after="0"/>
              <w:rPr>
                <w:sz w:val="22"/>
                <w:szCs w:val="22"/>
              </w:rPr>
            </w:pPr>
            <w:r w:rsidRPr="004C3E42">
              <w:rPr>
                <w:sz w:val="22"/>
                <w:szCs w:val="22"/>
              </w:rPr>
              <w:t>Date  </w:t>
            </w:r>
          </w:p>
        </w:tc>
        <w:tc>
          <w:tcPr>
            <w:tcW w:w="4514" w:type="dxa"/>
            <w:tcBorders>
              <w:top w:val="single" w:sz="6" w:space="0" w:color="000000"/>
              <w:left w:val="single" w:sz="6" w:space="0" w:color="000000"/>
              <w:bottom w:val="single" w:sz="6" w:space="0" w:color="000000"/>
              <w:right w:val="single" w:sz="6" w:space="0" w:color="000000"/>
            </w:tcBorders>
            <w:shd w:val="clear" w:color="auto" w:fill="F2F4F7"/>
            <w:hideMark/>
          </w:tcPr>
          <w:p w14:paraId="13C2961F" w14:textId="77777777" w:rsidR="004C3E42" w:rsidRPr="004C3E42" w:rsidRDefault="004C3E42" w:rsidP="00A601BD">
            <w:pPr>
              <w:spacing w:after="0"/>
              <w:rPr>
                <w:sz w:val="22"/>
                <w:szCs w:val="22"/>
              </w:rPr>
            </w:pPr>
            <w:r w:rsidRPr="004C3E42">
              <w:rPr>
                <w:sz w:val="22"/>
                <w:szCs w:val="22"/>
              </w:rPr>
              <w:t> </w:t>
            </w:r>
          </w:p>
        </w:tc>
      </w:tr>
    </w:tbl>
    <w:p w14:paraId="1A64FE53" w14:textId="77777777" w:rsidR="004C3E42" w:rsidRPr="004C3E42" w:rsidRDefault="004C3E42" w:rsidP="00A601BD">
      <w:pPr>
        <w:spacing w:after="0"/>
      </w:pPr>
      <w:r w:rsidRPr="004C3E42">
        <w:t> </w:t>
      </w:r>
    </w:p>
    <w:p w14:paraId="2F7D82E1" w14:textId="77777777" w:rsidR="004C3E42" w:rsidRPr="004C3E42" w:rsidRDefault="004C3E42" w:rsidP="00A601BD">
      <w:pPr>
        <w:spacing w:after="0"/>
        <w:rPr>
          <w:b/>
          <w:bCs/>
        </w:rPr>
      </w:pPr>
      <w:r w:rsidRPr="004C3E42">
        <w:rPr>
          <w:b/>
          <w:bCs/>
        </w:rPr>
        <w:t> </w:t>
      </w:r>
    </w:p>
    <w:p w14:paraId="45204293" w14:textId="77777777" w:rsidR="004C3E42" w:rsidRPr="00D22B35" w:rsidRDefault="004C3E42" w:rsidP="00A601BD">
      <w:pPr>
        <w:spacing w:after="0"/>
      </w:pPr>
    </w:p>
    <w:p w14:paraId="36A4F632" w14:textId="77777777" w:rsidR="00D22B35" w:rsidRPr="00D22B35" w:rsidRDefault="00D22B35" w:rsidP="00A601BD">
      <w:pPr>
        <w:spacing w:after="0"/>
      </w:pPr>
      <w:r w:rsidRPr="00D22B35">
        <w:t> </w:t>
      </w:r>
    </w:p>
    <w:p w14:paraId="41300627" w14:textId="77777777" w:rsidR="00F31CCA" w:rsidRDefault="00F31CCA" w:rsidP="00A601BD">
      <w:pPr>
        <w:spacing w:after="0"/>
      </w:pPr>
    </w:p>
    <w:p w14:paraId="2F927577" w14:textId="3F063283" w:rsidR="00D22B35" w:rsidRDefault="00D22B35" w:rsidP="00A601BD">
      <w:pPr>
        <w:spacing w:after="0"/>
      </w:pPr>
      <w:r>
        <w:br w:type="page"/>
      </w:r>
    </w:p>
    <w:p w14:paraId="0E670BEB" w14:textId="6AA33711" w:rsidR="002E0BD0" w:rsidRDefault="002E0BD0" w:rsidP="00A601BD">
      <w:pPr>
        <w:pStyle w:val="Heading1"/>
        <w:spacing w:after="0" w:line="360" w:lineRule="auto"/>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A601BD">
            <w:pPr>
              <w:spacing w:after="0"/>
            </w:pPr>
            <w:r>
              <w:t>Version:</w:t>
            </w:r>
          </w:p>
        </w:tc>
        <w:tc>
          <w:tcPr>
            <w:tcW w:w="6798" w:type="dxa"/>
            <w:vAlign w:val="center"/>
          </w:tcPr>
          <w:p w14:paraId="2F29FD93" w14:textId="7FFCF4E9" w:rsidR="002E0BD0" w:rsidRPr="002E0BD0" w:rsidRDefault="004E4EBE" w:rsidP="00A601BD">
            <w:pPr>
              <w:spacing w:after="0"/>
            </w:pPr>
            <w:r>
              <w:t>1</w:t>
            </w:r>
          </w:p>
        </w:tc>
      </w:tr>
      <w:tr w:rsidR="002E0BD0" w:rsidRPr="002E0BD0" w14:paraId="4F1BE169" w14:textId="77777777" w:rsidTr="00305A60">
        <w:tc>
          <w:tcPr>
            <w:tcW w:w="3397" w:type="dxa"/>
            <w:vAlign w:val="center"/>
          </w:tcPr>
          <w:p w14:paraId="7A9E0BD5" w14:textId="26A816F9" w:rsidR="002E0BD0" w:rsidRDefault="00142942" w:rsidP="00A601BD">
            <w:pPr>
              <w:spacing w:after="0"/>
            </w:pPr>
            <w:r>
              <w:t>Approved by</w:t>
            </w:r>
            <w:r w:rsidR="002E0BD0">
              <w:t>:</w:t>
            </w:r>
          </w:p>
        </w:tc>
        <w:tc>
          <w:tcPr>
            <w:tcW w:w="6798" w:type="dxa"/>
            <w:vAlign w:val="center"/>
          </w:tcPr>
          <w:p w14:paraId="1C38EE55" w14:textId="4B2990AB" w:rsidR="002E0BD0" w:rsidRDefault="004E4EBE" w:rsidP="00A601BD">
            <w:pPr>
              <w:spacing w:after="0"/>
            </w:pPr>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A601BD">
            <w:pPr>
              <w:spacing w:after="0"/>
            </w:pPr>
            <w:r>
              <w:t>Review Interval:</w:t>
            </w:r>
          </w:p>
        </w:tc>
        <w:tc>
          <w:tcPr>
            <w:tcW w:w="6798" w:type="dxa"/>
            <w:vAlign w:val="center"/>
          </w:tcPr>
          <w:p w14:paraId="081E3578" w14:textId="77777777" w:rsidR="002E0BD0" w:rsidRDefault="002E0BD0" w:rsidP="00A601BD">
            <w:pPr>
              <w:spacing w:after="0"/>
            </w:pPr>
            <w:r>
              <w:t>3 Years</w:t>
            </w:r>
          </w:p>
        </w:tc>
      </w:tr>
      <w:tr w:rsidR="002E0BD0" w:rsidRPr="002E0BD0" w14:paraId="16588EA1" w14:textId="77777777" w:rsidTr="00305A60">
        <w:tc>
          <w:tcPr>
            <w:tcW w:w="3397" w:type="dxa"/>
            <w:vAlign w:val="center"/>
          </w:tcPr>
          <w:p w14:paraId="3CF33E19" w14:textId="77777777" w:rsidR="002E0BD0" w:rsidRDefault="002E0BD0" w:rsidP="00A601BD">
            <w:pPr>
              <w:spacing w:after="0"/>
            </w:pPr>
            <w:r>
              <w:t>Last Review Date:</w:t>
            </w:r>
          </w:p>
        </w:tc>
        <w:tc>
          <w:tcPr>
            <w:tcW w:w="6798" w:type="dxa"/>
            <w:vAlign w:val="center"/>
          </w:tcPr>
          <w:p w14:paraId="5AA2104F" w14:textId="4FA75C1B" w:rsidR="002E0BD0" w:rsidRDefault="00D22B35" w:rsidP="00A601BD">
            <w:pPr>
              <w:spacing w:after="0"/>
            </w:pPr>
            <w:r w:rsidRPr="00D22B35">
              <w:t>February 2024</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A601BD">
            <w:pPr>
              <w:spacing w:after="0"/>
            </w:pPr>
            <w:r>
              <w:t>Next Review Date:</w:t>
            </w:r>
          </w:p>
        </w:tc>
        <w:tc>
          <w:tcPr>
            <w:tcW w:w="6798" w:type="dxa"/>
            <w:vAlign w:val="center"/>
          </w:tcPr>
          <w:p w14:paraId="4CE31EAB" w14:textId="1C9627AF" w:rsidR="002E0BD0" w:rsidRDefault="00D22B35" w:rsidP="00A601BD">
            <w:pPr>
              <w:spacing w:after="0"/>
            </w:pPr>
            <w:r w:rsidRPr="00D22B35">
              <w:t>January 2027</w:t>
            </w:r>
          </w:p>
        </w:tc>
      </w:tr>
    </w:tbl>
    <w:p w14:paraId="4A9B3E8A" w14:textId="77777777" w:rsidR="002E0BD0" w:rsidRPr="002E0BD0" w:rsidRDefault="002E0BD0" w:rsidP="00A601BD">
      <w:pPr>
        <w:spacing w:after="0"/>
      </w:pPr>
    </w:p>
    <w:p w14:paraId="61FD07AC" w14:textId="77777777" w:rsidR="002E0BD0" w:rsidRDefault="002E0BD0" w:rsidP="00A601BD">
      <w:pPr>
        <w:spacing w:after="0"/>
        <w:rPr>
          <w:b/>
          <w:bCs/>
          <w:i/>
          <w:iCs/>
        </w:rPr>
      </w:pPr>
    </w:p>
    <w:p w14:paraId="431C3AFC" w14:textId="77777777" w:rsidR="002E0BD0" w:rsidRPr="002E0BD0" w:rsidRDefault="002E0BD0" w:rsidP="00A601BD">
      <w:pPr>
        <w:spacing w:after="0"/>
        <w:rPr>
          <w:b/>
          <w:bCs/>
          <w:i/>
          <w:iCs/>
        </w:rPr>
      </w:pPr>
    </w:p>
    <w:sectPr w:rsidR="002E0BD0" w:rsidRPr="002E0BD0" w:rsidSect="00E55035">
      <w:headerReference w:type="even" r:id="rId12"/>
      <w:footerReference w:type="even" r:id="rId13"/>
      <w:footerReference w:type="default" r:id="rId14"/>
      <w:headerReference w:type="first" r:id="rId15"/>
      <w:footerReference w:type="first" r:id="rId16"/>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654B5" w14:textId="77777777" w:rsidR="00127EF3" w:rsidRDefault="00127EF3" w:rsidP="00FF2FCF">
      <w:r>
        <w:separator/>
      </w:r>
    </w:p>
  </w:endnote>
  <w:endnote w:type="continuationSeparator" w:id="0">
    <w:p w14:paraId="38E5992C" w14:textId="77777777" w:rsidR="00127EF3" w:rsidRDefault="00127EF3"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48556747" w:rsidR="00C43CF7" w:rsidRPr="002E0BD0" w:rsidRDefault="00E76AC3" w:rsidP="002E0BD0">
    <w:pPr>
      <w:pStyle w:val="Footer"/>
      <w:ind w:right="360"/>
      <w:rPr>
        <w:sz w:val="16"/>
        <w:szCs w:val="16"/>
      </w:rPr>
    </w:pPr>
    <w:r>
      <w:rPr>
        <w:sz w:val="16"/>
        <w:szCs w:val="16"/>
      </w:rPr>
      <w:t>Intermission</w:t>
    </w:r>
    <w:r w:rsidR="002E0BD0" w:rsidRPr="002E0BD0">
      <w:rPr>
        <w:sz w:val="16"/>
        <w:szCs w:val="16"/>
      </w:rPr>
      <w:t xml:space="preserve"> Policy</w:t>
    </w:r>
    <w:r w:rsidR="00AE79CD">
      <w:rPr>
        <w:sz w:val="16"/>
        <w:szCs w:val="16"/>
      </w:rPr>
      <w:t xml:space="preserve"> and Procedure</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3CEF6" w14:textId="77777777" w:rsidR="00127EF3" w:rsidRDefault="00127EF3" w:rsidP="00FF2FCF">
      <w:r>
        <w:separator/>
      </w:r>
    </w:p>
  </w:footnote>
  <w:footnote w:type="continuationSeparator" w:id="0">
    <w:p w14:paraId="1731E435" w14:textId="77777777" w:rsidR="00127EF3" w:rsidRDefault="00127EF3"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861CF8"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861CF8"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C18A7"/>
    <w:multiLevelType w:val="hybridMultilevel"/>
    <w:tmpl w:val="E636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27481"/>
    <w:multiLevelType w:val="multilevel"/>
    <w:tmpl w:val="84DE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36449"/>
    <w:multiLevelType w:val="hybridMultilevel"/>
    <w:tmpl w:val="4D22803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77AFD"/>
    <w:multiLevelType w:val="multilevel"/>
    <w:tmpl w:val="3218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C05C9"/>
    <w:multiLevelType w:val="multilevel"/>
    <w:tmpl w:val="227085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7B5238F"/>
    <w:multiLevelType w:val="multilevel"/>
    <w:tmpl w:val="D330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7A2638"/>
    <w:multiLevelType w:val="multilevel"/>
    <w:tmpl w:val="C0E6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035CB"/>
    <w:multiLevelType w:val="multilevel"/>
    <w:tmpl w:val="F580F7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105A11"/>
    <w:multiLevelType w:val="multilevel"/>
    <w:tmpl w:val="EF32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6E0F74"/>
    <w:multiLevelType w:val="multilevel"/>
    <w:tmpl w:val="F87EC2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77453C"/>
    <w:multiLevelType w:val="multilevel"/>
    <w:tmpl w:val="852A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B0F17"/>
    <w:multiLevelType w:val="multilevel"/>
    <w:tmpl w:val="1B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E35F97"/>
    <w:multiLevelType w:val="multilevel"/>
    <w:tmpl w:val="D534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187636"/>
    <w:multiLevelType w:val="multilevel"/>
    <w:tmpl w:val="A06CD1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766833"/>
    <w:multiLevelType w:val="multilevel"/>
    <w:tmpl w:val="8AD0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AB7D4E"/>
    <w:multiLevelType w:val="multilevel"/>
    <w:tmpl w:val="FB06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9F0030"/>
    <w:multiLevelType w:val="multilevel"/>
    <w:tmpl w:val="D50CE00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FDF638E"/>
    <w:multiLevelType w:val="multilevel"/>
    <w:tmpl w:val="F27AF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162602">
    <w:abstractNumId w:val="1"/>
  </w:num>
  <w:num w:numId="2" w16cid:durableId="1653099235">
    <w:abstractNumId w:val="29"/>
  </w:num>
  <w:num w:numId="3" w16cid:durableId="1063215304">
    <w:abstractNumId w:val="15"/>
  </w:num>
  <w:num w:numId="4" w16cid:durableId="1178038260">
    <w:abstractNumId w:val="13"/>
  </w:num>
  <w:num w:numId="5" w16cid:durableId="1038434231">
    <w:abstractNumId w:val="7"/>
  </w:num>
  <w:num w:numId="6" w16cid:durableId="122314828">
    <w:abstractNumId w:val="0"/>
  </w:num>
  <w:num w:numId="7" w16cid:durableId="1687100192">
    <w:abstractNumId w:val="18"/>
  </w:num>
  <w:num w:numId="8" w16cid:durableId="1319262080">
    <w:abstractNumId w:val="12"/>
  </w:num>
  <w:num w:numId="9" w16cid:durableId="1157959567">
    <w:abstractNumId w:val="26"/>
  </w:num>
  <w:num w:numId="10" w16cid:durableId="1450053601">
    <w:abstractNumId w:val="4"/>
  </w:num>
  <w:num w:numId="11" w16cid:durableId="2035417791">
    <w:abstractNumId w:val="30"/>
  </w:num>
  <w:num w:numId="12" w16cid:durableId="1443648088">
    <w:abstractNumId w:val="23"/>
  </w:num>
  <w:num w:numId="13" w16cid:durableId="1592355527">
    <w:abstractNumId w:val="8"/>
  </w:num>
  <w:num w:numId="14" w16cid:durableId="1829322583">
    <w:abstractNumId w:val="14"/>
  </w:num>
  <w:num w:numId="15" w16cid:durableId="1224755399">
    <w:abstractNumId w:val="34"/>
  </w:num>
  <w:num w:numId="16" w16cid:durableId="141896852">
    <w:abstractNumId w:val="25"/>
  </w:num>
  <w:num w:numId="17" w16cid:durableId="139079168">
    <w:abstractNumId w:val="33"/>
  </w:num>
  <w:num w:numId="18" w16cid:durableId="1303197575">
    <w:abstractNumId w:val="32"/>
  </w:num>
  <w:num w:numId="19" w16cid:durableId="1862861846">
    <w:abstractNumId w:val="36"/>
  </w:num>
  <w:num w:numId="20" w16cid:durableId="355929349">
    <w:abstractNumId w:val="39"/>
  </w:num>
  <w:num w:numId="21" w16cid:durableId="1419131827">
    <w:abstractNumId w:val="40"/>
  </w:num>
  <w:num w:numId="22" w16cid:durableId="738676566">
    <w:abstractNumId w:val="24"/>
  </w:num>
  <w:num w:numId="23" w16cid:durableId="495611947">
    <w:abstractNumId w:val="38"/>
  </w:num>
  <w:num w:numId="24" w16cid:durableId="1040935877">
    <w:abstractNumId w:val="21"/>
  </w:num>
  <w:num w:numId="25" w16cid:durableId="1439567820">
    <w:abstractNumId w:val="17"/>
  </w:num>
  <w:num w:numId="26" w16cid:durableId="1550726146">
    <w:abstractNumId w:val="35"/>
  </w:num>
  <w:num w:numId="27" w16cid:durableId="20014089">
    <w:abstractNumId w:val="2"/>
  </w:num>
  <w:num w:numId="28" w16cid:durableId="2091925216">
    <w:abstractNumId w:val="5"/>
  </w:num>
  <w:num w:numId="29" w16cid:durableId="77288470">
    <w:abstractNumId w:val="11"/>
  </w:num>
  <w:num w:numId="30" w16cid:durableId="1240824228">
    <w:abstractNumId w:val="16"/>
  </w:num>
  <w:num w:numId="31" w16cid:durableId="324894696">
    <w:abstractNumId w:val="43"/>
  </w:num>
  <w:num w:numId="32" w16cid:durableId="730810536">
    <w:abstractNumId w:val="20"/>
  </w:num>
  <w:num w:numId="33" w16cid:durableId="290285254">
    <w:abstractNumId w:val="9"/>
  </w:num>
  <w:num w:numId="34" w16cid:durableId="743840215">
    <w:abstractNumId w:val="31"/>
  </w:num>
  <w:num w:numId="35" w16cid:durableId="819273076">
    <w:abstractNumId w:val="19"/>
  </w:num>
  <w:num w:numId="36" w16cid:durableId="1387492855">
    <w:abstractNumId w:val="27"/>
  </w:num>
  <w:num w:numId="37" w16cid:durableId="2141337959">
    <w:abstractNumId w:val="41"/>
  </w:num>
  <w:num w:numId="38" w16cid:durableId="2020043742">
    <w:abstractNumId w:val="22"/>
  </w:num>
  <w:num w:numId="39" w16cid:durableId="66462243">
    <w:abstractNumId w:val="6"/>
  </w:num>
  <w:num w:numId="40" w16cid:durableId="1905750934">
    <w:abstractNumId w:val="10"/>
  </w:num>
  <w:num w:numId="41" w16cid:durableId="1942297424">
    <w:abstractNumId w:val="3"/>
  </w:num>
  <w:num w:numId="42" w16cid:durableId="839782927">
    <w:abstractNumId w:val="28"/>
  </w:num>
  <w:num w:numId="43" w16cid:durableId="1593508648">
    <w:abstractNumId w:val="37"/>
  </w:num>
  <w:num w:numId="44" w16cid:durableId="2115020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64ED0"/>
    <w:rsid w:val="00072D17"/>
    <w:rsid w:val="0007318C"/>
    <w:rsid w:val="0007440A"/>
    <w:rsid w:val="00075775"/>
    <w:rsid w:val="000B768F"/>
    <w:rsid w:val="00127EF3"/>
    <w:rsid w:val="00142942"/>
    <w:rsid w:val="00154E80"/>
    <w:rsid w:val="00165ACF"/>
    <w:rsid w:val="001E425A"/>
    <w:rsid w:val="00213C04"/>
    <w:rsid w:val="00246E39"/>
    <w:rsid w:val="00253FCF"/>
    <w:rsid w:val="00255FEE"/>
    <w:rsid w:val="002E0BD0"/>
    <w:rsid w:val="00305A60"/>
    <w:rsid w:val="003A7F3B"/>
    <w:rsid w:val="003B2555"/>
    <w:rsid w:val="003B4F43"/>
    <w:rsid w:val="003B7336"/>
    <w:rsid w:val="003F64F7"/>
    <w:rsid w:val="004230A8"/>
    <w:rsid w:val="00465273"/>
    <w:rsid w:val="00491DEF"/>
    <w:rsid w:val="00497ADC"/>
    <w:rsid w:val="004B26CC"/>
    <w:rsid w:val="004C3E42"/>
    <w:rsid w:val="004E4EBE"/>
    <w:rsid w:val="005045B6"/>
    <w:rsid w:val="00535243"/>
    <w:rsid w:val="005B0F7A"/>
    <w:rsid w:val="005E13E3"/>
    <w:rsid w:val="006C60A7"/>
    <w:rsid w:val="006F77A3"/>
    <w:rsid w:val="00773651"/>
    <w:rsid w:val="0077551B"/>
    <w:rsid w:val="007970A2"/>
    <w:rsid w:val="00844BB0"/>
    <w:rsid w:val="00861CF8"/>
    <w:rsid w:val="008903F5"/>
    <w:rsid w:val="00896F23"/>
    <w:rsid w:val="00924F27"/>
    <w:rsid w:val="009A5528"/>
    <w:rsid w:val="009D61E8"/>
    <w:rsid w:val="009D7C79"/>
    <w:rsid w:val="00A12E86"/>
    <w:rsid w:val="00A30798"/>
    <w:rsid w:val="00A41845"/>
    <w:rsid w:val="00A47277"/>
    <w:rsid w:val="00A601BD"/>
    <w:rsid w:val="00A97BB5"/>
    <w:rsid w:val="00AA2D08"/>
    <w:rsid w:val="00AA4734"/>
    <w:rsid w:val="00AE79CD"/>
    <w:rsid w:val="00B023C5"/>
    <w:rsid w:val="00B419D6"/>
    <w:rsid w:val="00B9403F"/>
    <w:rsid w:val="00BB7ED3"/>
    <w:rsid w:val="00BC6898"/>
    <w:rsid w:val="00BD43B0"/>
    <w:rsid w:val="00C10703"/>
    <w:rsid w:val="00C43CF7"/>
    <w:rsid w:val="00C97355"/>
    <w:rsid w:val="00CD6D0D"/>
    <w:rsid w:val="00CD7B80"/>
    <w:rsid w:val="00D22B35"/>
    <w:rsid w:val="00D414E7"/>
    <w:rsid w:val="00D52CFD"/>
    <w:rsid w:val="00D673AA"/>
    <w:rsid w:val="00E55035"/>
    <w:rsid w:val="00E729FD"/>
    <w:rsid w:val="00E73DEE"/>
    <w:rsid w:val="00E76AC3"/>
    <w:rsid w:val="00E92083"/>
    <w:rsid w:val="00EA1B68"/>
    <w:rsid w:val="00EB292E"/>
    <w:rsid w:val="00EB72CC"/>
    <w:rsid w:val="00F00F34"/>
    <w:rsid w:val="00F11C84"/>
    <w:rsid w:val="00F316FD"/>
    <w:rsid w:val="00F31CCA"/>
    <w:rsid w:val="00F868C3"/>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D22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58027">
      <w:bodyDiv w:val="1"/>
      <w:marLeft w:val="0"/>
      <w:marRight w:val="0"/>
      <w:marTop w:val="0"/>
      <w:marBottom w:val="0"/>
      <w:divBdr>
        <w:top w:val="none" w:sz="0" w:space="0" w:color="auto"/>
        <w:left w:val="none" w:sz="0" w:space="0" w:color="auto"/>
        <w:bottom w:val="none" w:sz="0" w:space="0" w:color="auto"/>
        <w:right w:val="none" w:sz="0" w:space="0" w:color="auto"/>
      </w:divBdr>
    </w:div>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58342647">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056969754">
      <w:bodyDiv w:val="1"/>
      <w:marLeft w:val="0"/>
      <w:marRight w:val="0"/>
      <w:marTop w:val="0"/>
      <w:marBottom w:val="0"/>
      <w:divBdr>
        <w:top w:val="none" w:sz="0" w:space="0" w:color="auto"/>
        <w:left w:val="none" w:sz="0" w:space="0" w:color="auto"/>
        <w:bottom w:val="none" w:sz="0" w:space="0" w:color="auto"/>
        <w:right w:val="none" w:sz="0" w:space="0" w:color="auto"/>
      </w:divBdr>
      <w:divsChild>
        <w:div w:id="216403182">
          <w:marLeft w:val="0"/>
          <w:marRight w:val="0"/>
          <w:marTop w:val="0"/>
          <w:marBottom w:val="0"/>
          <w:divBdr>
            <w:top w:val="none" w:sz="0" w:space="0" w:color="auto"/>
            <w:left w:val="none" w:sz="0" w:space="0" w:color="auto"/>
            <w:bottom w:val="none" w:sz="0" w:space="0" w:color="auto"/>
            <w:right w:val="none" w:sz="0" w:space="0" w:color="auto"/>
          </w:divBdr>
        </w:div>
        <w:div w:id="294914825">
          <w:marLeft w:val="0"/>
          <w:marRight w:val="0"/>
          <w:marTop w:val="0"/>
          <w:marBottom w:val="0"/>
          <w:divBdr>
            <w:top w:val="none" w:sz="0" w:space="0" w:color="auto"/>
            <w:left w:val="none" w:sz="0" w:space="0" w:color="auto"/>
            <w:bottom w:val="none" w:sz="0" w:space="0" w:color="auto"/>
            <w:right w:val="none" w:sz="0" w:space="0" w:color="auto"/>
          </w:divBdr>
        </w:div>
        <w:div w:id="1447655199">
          <w:marLeft w:val="0"/>
          <w:marRight w:val="0"/>
          <w:marTop w:val="0"/>
          <w:marBottom w:val="0"/>
          <w:divBdr>
            <w:top w:val="none" w:sz="0" w:space="0" w:color="auto"/>
            <w:left w:val="none" w:sz="0" w:space="0" w:color="auto"/>
            <w:bottom w:val="none" w:sz="0" w:space="0" w:color="auto"/>
            <w:right w:val="none" w:sz="0" w:space="0" w:color="auto"/>
          </w:divBdr>
        </w:div>
        <w:div w:id="491917174">
          <w:marLeft w:val="0"/>
          <w:marRight w:val="0"/>
          <w:marTop w:val="0"/>
          <w:marBottom w:val="0"/>
          <w:divBdr>
            <w:top w:val="none" w:sz="0" w:space="0" w:color="auto"/>
            <w:left w:val="none" w:sz="0" w:space="0" w:color="auto"/>
            <w:bottom w:val="none" w:sz="0" w:space="0" w:color="auto"/>
            <w:right w:val="none" w:sz="0" w:space="0" w:color="auto"/>
          </w:divBdr>
        </w:div>
        <w:div w:id="2112779360">
          <w:marLeft w:val="0"/>
          <w:marRight w:val="0"/>
          <w:marTop w:val="0"/>
          <w:marBottom w:val="0"/>
          <w:divBdr>
            <w:top w:val="none" w:sz="0" w:space="0" w:color="auto"/>
            <w:left w:val="none" w:sz="0" w:space="0" w:color="auto"/>
            <w:bottom w:val="none" w:sz="0" w:space="0" w:color="auto"/>
            <w:right w:val="none" w:sz="0" w:space="0" w:color="auto"/>
          </w:divBdr>
          <w:divsChild>
            <w:div w:id="1946687733">
              <w:marLeft w:val="-75"/>
              <w:marRight w:val="0"/>
              <w:marTop w:val="30"/>
              <w:marBottom w:val="30"/>
              <w:divBdr>
                <w:top w:val="none" w:sz="0" w:space="0" w:color="auto"/>
                <w:left w:val="none" w:sz="0" w:space="0" w:color="auto"/>
                <w:bottom w:val="none" w:sz="0" w:space="0" w:color="auto"/>
                <w:right w:val="none" w:sz="0" w:space="0" w:color="auto"/>
              </w:divBdr>
              <w:divsChild>
                <w:div w:id="1517429506">
                  <w:marLeft w:val="0"/>
                  <w:marRight w:val="0"/>
                  <w:marTop w:val="0"/>
                  <w:marBottom w:val="0"/>
                  <w:divBdr>
                    <w:top w:val="none" w:sz="0" w:space="0" w:color="auto"/>
                    <w:left w:val="none" w:sz="0" w:space="0" w:color="auto"/>
                    <w:bottom w:val="none" w:sz="0" w:space="0" w:color="auto"/>
                    <w:right w:val="none" w:sz="0" w:space="0" w:color="auto"/>
                  </w:divBdr>
                  <w:divsChild>
                    <w:div w:id="594284394">
                      <w:marLeft w:val="0"/>
                      <w:marRight w:val="0"/>
                      <w:marTop w:val="0"/>
                      <w:marBottom w:val="0"/>
                      <w:divBdr>
                        <w:top w:val="none" w:sz="0" w:space="0" w:color="auto"/>
                        <w:left w:val="none" w:sz="0" w:space="0" w:color="auto"/>
                        <w:bottom w:val="none" w:sz="0" w:space="0" w:color="auto"/>
                        <w:right w:val="none" w:sz="0" w:space="0" w:color="auto"/>
                      </w:divBdr>
                    </w:div>
                  </w:divsChild>
                </w:div>
                <w:div w:id="1785610649">
                  <w:marLeft w:val="0"/>
                  <w:marRight w:val="0"/>
                  <w:marTop w:val="0"/>
                  <w:marBottom w:val="0"/>
                  <w:divBdr>
                    <w:top w:val="none" w:sz="0" w:space="0" w:color="auto"/>
                    <w:left w:val="none" w:sz="0" w:space="0" w:color="auto"/>
                    <w:bottom w:val="none" w:sz="0" w:space="0" w:color="auto"/>
                    <w:right w:val="none" w:sz="0" w:space="0" w:color="auto"/>
                  </w:divBdr>
                  <w:divsChild>
                    <w:div w:id="640884030">
                      <w:marLeft w:val="0"/>
                      <w:marRight w:val="0"/>
                      <w:marTop w:val="0"/>
                      <w:marBottom w:val="0"/>
                      <w:divBdr>
                        <w:top w:val="none" w:sz="0" w:space="0" w:color="auto"/>
                        <w:left w:val="none" w:sz="0" w:space="0" w:color="auto"/>
                        <w:bottom w:val="none" w:sz="0" w:space="0" w:color="auto"/>
                        <w:right w:val="none" w:sz="0" w:space="0" w:color="auto"/>
                      </w:divBdr>
                    </w:div>
                  </w:divsChild>
                </w:div>
                <w:div w:id="694499290">
                  <w:marLeft w:val="0"/>
                  <w:marRight w:val="0"/>
                  <w:marTop w:val="0"/>
                  <w:marBottom w:val="0"/>
                  <w:divBdr>
                    <w:top w:val="none" w:sz="0" w:space="0" w:color="auto"/>
                    <w:left w:val="none" w:sz="0" w:space="0" w:color="auto"/>
                    <w:bottom w:val="none" w:sz="0" w:space="0" w:color="auto"/>
                    <w:right w:val="none" w:sz="0" w:space="0" w:color="auto"/>
                  </w:divBdr>
                  <w:divsChild>
                    <w:div w:id="755513289">
                      <w:marLeft w:val="0"/>
                      <w:marRight w:val="0"/>
                      <w:marTop w:val="0"/>
                      <w:marBottom w:val="0"/>
                      <w:divBdr>
                        <w:top w:val="none" w:sz="0" w:space="0" w:color="auto"/>
                        <w:left w:val="none" w:sz="0" w:space="0" w:color="auto"/>
                        <w:bottom w:val="none" w:sz="0" w:space="0" w:color="auto"/>
                        <w:right w:val="none" w:sz="0" w:space="0" w:color="auto"/>
                      </w:divBdr>
                    </w:div>
                  </w:divsChild>
                </w:div>
                <w:div w:id="730470380">
                  <w:marLeft w:val="0"/>
                  <w:marRight w:val="0"/>
                  <w:marTop w:val="0"/>
                  <w:marBottom w:val="0"/>
                  <w:divBdr>
                    <w:top w:val="none" w:sz="0" w:space="0" w:color="auto"/>
                    <w:left w:val="none" w:sz="0" w:space="0" w:color="auto"/>
                    <w:bottom w:val="none" w:sz="0" w:space="0" w:color="auto"/>
                    <w:right w:val="none" w:sz="0" w:space="0" w:color="auto"/>
                  </w:divBdr>
                  <w:divsChild>
                    <w:div w:id="1279996205">
                      <w:marLeft w:val="0"/>
                      <w:marRight w:val="0"/>
                      <w:marTop w:val="0"/>
                      <w:marBottom w:val="0"/>
                      <w:divBdr>
                        <w:top w:val="none" w:sz="0" w:space="0" w:color="auto"/>
                        <w:left w:val="none" w:sz="0" w:space="0" w:color="auto"/>
                        <w:bottom w:val="none" w:sz="0" w:space="0" w:color="auto"/>
                        <w:right w:val="none" w:sz="0" w:space="0" w:color="auto"/>
                      </w:divBdr>
                    </w:div>
                  </w:divsChild>
                </w:div>
                <w:div w:id="761684445">
                  <w:marLeft w:val="0"/>
                  <w:marRight w:val="0"/>
                  <w:marTop w:val="0"/>
                  <w:marBottom w:val="0"/>
                  <w:divBdr>
                    <w:top w:val="none" w:sz="0" w:space="0" w:color="auto"/>
                    <w:left w:val="none" w:sz="0" w:space="0" w:color="auto"/>
                    <w:bottom w:val="none" w:sz="0" w:space="0" w:color="auto"/>
                    <w:right w:val="none" w:sz="0" w:space="0" w:color="auto"/>
                  </w:divBdr>
                  <w:divsChild>
                    <w:div w:id="1521624661">
                      <w:marLeft w:val="0"/>
                      <w:marRight w:val="0"/>
                      <w:marTop w:val="0"/>
                      <w:marBottom w:val="0"/>
                      <w:divBdr>
                        <w:top w:val="none" w:sz="0" w:space="0" w:color="auto"/>
                        <w:left w:val="none" w:sz="0" w:space="0" w:color="auto"/>
                        <w:bottom w:val="none" w:sz="0" w:space="0" w:color="auto"/>
                        <w:right w:val="none" w:sz="0" w:space="0" w:color="auto"/>
                      </w:divBdr>
                    </w:div>
                  </w:divsChild>
                </w:div>
                <w:div w:id="1686590174">
                  <w:marLeft w:val="0"/>
                  <w:marRight w:val="0"/>
                  <w:marTop w:val="0"/>
                  <w:marBottom w:val="0"/>
                  <w:divBdr>
                    <w:top w:val="none" w:sz="0" w:space="0" w:color="auto"/>
                    <w:left w:val="none" w:sz="0" w:space="0" w:color="auto"/>
                    <w:bottom w:val="none" w:sz="0" w:space="0" w:color="auto"/>
                    <w:right w:val="none" w:sz="0" w:space="0" w:color="auto"/>
                  </w:divBdr>
                  <w:divsChild>
                    <w:div w:id="147408189">
                      <w:marLeft w:val="0"/>
                      <w:marRight w:val="0"/>
                      <w:marTop w:val="0"/>
                      <w:marBottom w:val="0"/>
                      <w:divBdr>
                        <w:top w:val="none" w:sz="0" w:space="0" w:color="auto"/>
                        <w:left w:val="none" w:sz="0" w:space="0" w:color="auto"/>
                        <w:bottom w:val="none" w:sz="0" w:space="0" w:color="auto"/>
                        <w:right w:val="none" w:sz="0" w:space="0" w:color="auto"/>
                      </w:divBdr>
                    </w:div>
                  </w:divsChild>
                </w:div>
                <w:div w:id="1265917898">
                  <w:marLeft w:val="0"/>
                  <w:marRight w:val="0"/>
                  <w:marTop w:val="0"/>
                  <w:marBottom w:val="0"/>
                  <w:divBdr>
                    <w:top w:val="none" w:sz="0" w:space="0" w:color="auto"/>
                    <w:left w:val="none" w:sz="0" w:space="0" w:color="auto"/>
                    <w:bottom w:val="none" w:sz="0" w:space="0" w:color="auto"/>
                    <w:right w:val="none" w:sz="0" w:space="0" w:color="auto"/>
                  </w:divBdr>
                  <w:divsChild>
                    <w:div w:id="700711571">
                      <w:marLeft w:val="0"/>
                      <w:marRight w:val="0"/>
                      <w:marTop w:val="0"/>
                      <w:marBottom w:val="0"/>
                      <w:divBdr>
                        <w:top w:val="none" w:sz="0" w:space="0" w:color="auto"/>
                        <w:left w:val="none" w:sz="0" w:space="0" w:color="auto"/>
                        <w:bottom w:val="none" w:sz="0" w:space="0" w:color="auto"/>
                        <w:right w:val="none" w:sz="0" w:space="0" w:color="auto"/>
                      </w:divBdr>
                    </w:div>
                  </w:divsChild>
                </w:div>
                <w:div w:id="228855079">
                  <w:marLeft w:val="0"/>
                  <w:marRight w:val="0"/>
                  <w:marTop w:val="0"/>
                  <w:marBottom w:val="0"/>
                  <w:divBdr>
                    <w:top w:val="none" w:sz="0" w:space="0" w:color="auto"/>
                    <w:left w:val="none" w:sz="0" w:space="0" w:color="auto"/>
                    <w:bottom w:val="none" w:sz="0" w:space="0" w:color="auto"/>
                    <w:right w:val="none" w:sz="0" w:space="0" w:color="auto"/>
                  </w:divBdr>
                  <w:divsChild>
                    <w:div w:id="1776244699">
                      <w:marLeft w:val="0"/>
                      <w:marRight w:val="0"/>
                      <w:marTop w:val="0"/>
                      <w:marBottom w:val="0"/>
                      <w:divBdr>
                        <w:top w:val="none" w:sz="0" w:space="0" w:color="auto"/>
                        <w:left w:val="none" w:sz="0" w:space="0" w:color="auto"/>
                        <w:bottom w:val="none" w:sz="0" w:space="0" w:color="auto"/>
                        <w:right w:val="none" w:sz="0" w:space="0" w:color="auto"/>
                      </w:divBdr>
                    </w:div>
                  </w:divsChild>
                </w:div>
                <w:div w:id="2085763446">
                  <w:marLeft w:val="0"/>
                  <w:marRight w:val="0"/>
                  <w:marTop w:val="0"/>
                  <w:marBottom w:val="0"/>
                  <w:divBdr>
                    <w:top w:val="none" w:sz="0" w:space="0" w:color="auto"/>
                    <w:left w:val="none" w:sz="0" w:space="0" w:color="auto"/>
                    <w:bottom w:val="none" w:sz="0" w:space="0" w:color="auto"/>
                    <w:right w:val="none" w:sz="0" w:space="0" w:color="auto"/>
                  </w:divBdr>
                  <w:divsChild>
                    <w:div w:id="573199516">
                      <w:marLeft w:val="0"/>
                      <w:marRight w:val="0"/>
                      <w:marTop w:val="0"/>
                      <w:marBottom w:val="0"/>
                      <w:divBdr>
                        <w:top w:val="none" w:sz="0" w:space="0" w:color="auto"/>
                        <w:left w:val="none" w:sz="0" w:space="0" w:color="auto"/>
                        <w:bottom w:val="none" w:sz="0" w:space="0" w:color="auto"/>
                        <w:right w:val="none" w:sz="0" w:space="0" w:color="auto"/>
                      </w:divBdr>
                    </w:div>
                  </w:divsChild>
                </w:div>
                <w:div w:id="209148348">
                  <w:marLeft w:val="0"/>
                  <w:marRight w:val="0"/>
                  <w:marTop w:val="0"/>
                  <w:marBottom w:val="0"/>
                  <w:divBdr>
                    <w:top w:val="none" w:sz="0" w:space="0" w:color="auto"/>
                    <w:left w:val="none" w:sz="0" w:space="0" w:color="auto"/>
                    <w:bottom w:val="none" w:sz="0" w:space="0" w:color="auto"/>
                    <w:right w:val="none" w:sz="0" w:space="0" w:color="auto"/>
                  </w:divBdr>
                  <w:divsChild>
                    <w:div w:id="2089037063">
                      <w:marLeft w:val="0"/>
                      <w:marRight w:val="0"/>
                      <w:marTop w:val="0"/>
                      <w:marBottom w:val="0"/>
                      <w:divBdr>
                        <w:top w:val="none" w:sz="0" w:space="0" w:color="auto"/>
                        <w:left w:val="none" w:sz="0" w:space="0" w:color="auto"/>
                        <w:bottom w:val="none" w:sz="0" w:space="0" w:color="auto"/>
                        <w:right w:val="none" w:sz="0" w:space="0" w:color="auto"/>
                      </w:divBdr>
                    </w:div>
                  </w:divsChild>
                </w:div>
                <w:div w:id="1928227630">
                  <w:marLeft w:val="0"/>
                  <w:marRight w:val="0"/>
                  <w:marTop w:val="0"/>
                  <w:marBottom w:val="0"/>
                  <w:divBdr>
                    <w:top w:val="none" w:sz="0" w:space="0" w:color="auto"/>
                    <w:left w:val="none" w:sz="0" w:space="0" w:color="auto"/>
                    <w:bottom w:val="none" w:sz="0" w:space="0" w:color="auto"/>
                    <w:right w:val="none" w:sz="0" w:space="0" w:color="auto"/>
                  </w:divBdr>
                  <w:divsChild>
                    <w:div w:id="609319631">
                      <w:marLeft w:val="0"/>
                      <w:marRight w:val="0"/>
                      <w:marTop w:val="0"/>
                      <w:marBottom w:val="0"/>
                      <w:divBdr>
                        <w:top w:val="none" w:sz="0" w:space="0" w:color="auto"/>
                        <w:left w:val="none" w:sz="0" w:space="0" w:color="auto"/>
                        <w:bottom w:val="none" w:sz="0" w:space="0" w:color="auto"/>
                        <w:right w:val="none" w:sz="0" w:space="0" w:color="auto"/>
                      </w:divBdr>
                    </w:div>
                  </w:divsChild>
                </w:div>
                <w:div w:id="1993874809">
                  <w:marLeft w:val="0"/>
                  <w:marRight w:val="0"/>
                  <w:marTop w:val="0"/>
                  <w:marBottom w:val="0"/>
                  <w:divBdr>
                    <w:top w:val="none" w:sz="0" w:space="0" w:color="auto"/>
                    <w:left w:val="none" w:sz="0" w:space="0" w:color="auto"/>
                    <w:bottom w:val="none" w:sz="0" w:space="0" w:color="auto"/>
                    <w:right w:val="none" w:sz="0" w:space="0" w:color="auto"/>
                  </w:divBdr>
                  <w:divsChild>
                    <w:div w:id="1979413091">
                      <w:marLeft w:val="0"/>
                      <w:marRight w:val="0"/>
                      <w:marTop w:val="0"/>
                      <w:marBottom w:val="0"/>
                      <w:divBdr>
                        <w:top w:val="none" w:sz="0" w:space="0" w:color="auto"/>
                        <w:left w:val="none" w:sz="0" w:space="0" w:color="auto"/>
                        <w:bottom w:val="none" w:sz="0" w:space="0" w:color="auto"/>
                        <w:right w:val="none" w:sz="0" w:space="0" w:color="auto"/>
                      </w:divBdr>
                    </w:div>
                  </w:divsChild>
                </w:div>
                <w:div w:id="630289181">
                  <w:marLeft w:val="0"/>
                  <w:marRight w:val="0"/>
                  <w:marTop w:val="0"/>
                  <w:marBottom w:val="0"/>
                  <w:divBdr>
                    <w:top w:val="none" w:sz="0" w:space="0" w:color="auto"/>
                    <w:left w:val="none" w:sz="0" w:space="0" w:color="auto"/>
                    <w:bottom w:val="none" w:sz="0" w:space="0" w:color="auto"/>
                    <w:right w:val="none" w:sz="0" w:space="0" w:color="auto"/>
                  </w:divBdr>
                  <w:divsChild>
                    <w:div w:id="836846107">
                      <w:marLeft w:val="0"/>
                      <w:marRight w:val="0"/>
                      <w:marTop w:val="0"/>
                      <w:marBottom w:val="0"/>
                      <w:divBdr>
                        <w:top w:val="none" w:sz="0" w:space="0" w:color="auto"/>
                        <w:left w:val="none" w:sz="0" w:space="0" w:color="auto"/>
                        <w:bottom w:val="none" w:sz="0" w:space="0" w:color="auto"/>
                        <w:right w:val="none" w:sz="0" w:space="0" w:color="auto"/>
                      </w:divBdr>
                    </w:div>
                  </w:divsChild>
                </w:div>
                <w:div w:id="660157578">
                  <w:marLeft w:val="0"/>
                  <w:marRight w:val="0"/>
                  <w:marTop w:val="0"/>
                  <w:marBottom w:val="0"/>
                  <w:divBdr>
                    <w:top w:val="none" w:sz="0" w:space="0" w:color="auto"/>
                    <w:left w:val="none" w:sz="0" w:space="0" w:color="auto"/>
                    <w:bottom w:val="none" w:sz="0" w:space="0" w:color="auto"/>
                    <w:right w:val="none" w:sz="0" w:space="0" w:color="auto"/>
                  </w:divBdr>
                  <w:divsChild>
                    <w:div w:id="1331300076">
                      <w:marLeft w:val="0"/>
                      <w:marRight w:val="0"/>
                      <w:marTop w:val="0"/>
                      <w:marBottom w:val="0"/>
                      <w:divBdr>
                        <w:top w:val="none" w:sz="0" w:space="0" w:color="auto"/>
                        <w:left w:val="none" w:sz="0" w:space="0" w:color="auto"/>
                        <w:bottom w:val="none" w:sz="0" w:space="0" w:color="auto"/>
                        <w:right w:val="none" w:sz="0" w:space="0" w:color="auto"/>
                      </w:divBdr>
                    </w:div>
                  </w:divsChild>
                </w:div>
                <w:div w:id="1220631786">
                  <w:marLeft w:val="0"/>
                  <w:marRight w:val="0"/>
                  <w:marTop w:val="0"/>
                  <w:marBottom w:val="0"/>
                  <w:divBdr>
                    <w:top w:val="none" w:sz="0" w:space="0" w:color="auto"/>
                    <w:left w:val="none" w:sz="0" w:space="0" w:color="auto"/>
                    <w:bottom w:val="none" w:sz="0" w:space="0" w:color="auto"/>
                    <w:right w:val="none" w:sz="0" w:space="0" w:color="auto"/>
                  </w:divBdr>
                  <w:divsChild>
                    <w:div w:id="505631325">
                      <w:marLeft w:val="0"/>
                      <w:marRight w:val="0"/>
                      <w:marTop w:val="0"/>
                      <w:marBottom w:val="0"/>
                      <w:divBdr>
                        <w:top w:val="none" w:sz="0" w:space="0" w:color="auto"/>
                        <w:left w:val="none" w:sz="0" w:space="0" w:color="auto"/>
                        <w:bottom w:val="none" w:sz="0" w:space="0" w:color="auto"/>
                        <w:right w:val="none" w:sz="0" w:space="0" w:color="auto"/>
                      </w:divBdr>
                    </w:div>
                  </w:divsChild>
                </w:div>
                <w:div w:id="1116867284">
                  <w:marLeft w:val="0"/>
                  <w:marRight w:val="0"/>
                  <w:marTop w:val="0"/>
                  <w:marBottom w:val="0"/>
                  <w:divBdr>
                    <w:top w:val="none" w:sz="0" w:space="0" w:color="auto"/>
                    <w:left w:val="none" w:sz="0" w:space="0" w:color="auto"/>
                    <w:bottom w:val="none" w:sz="0" w:space="0" w:color="auto"/>
                    <w:right w:val="none" w:sz="0" w:space="0" w:color="auto"/>
                  </w:divBdr>
                  <w:divsChild>
                    <w:div w:id="521435079">
                      <w:marLeft w:val="0"/>
                      <w:marRight w:val="0"/>
                      <w:marTop w:val="0"/>
                      <w:marBottom w:val="0"/>
                      <w:divBdr>
                        <w:top w:val="none" w:sz="0" w:space="0" w:color="auto"/>
                        <w:left w:val="none" w:sz="0" w:space="0" w:color="auto"/>
                        <w:bottom w:val="none" w:sz="0" w:space="0" w:color="auto"/>
                        <w:right w:val="none" w:sz="0" w:space="0" w:color="auto"/>
                      </w:divBdr>
                    </w:div>
                  </w:divsChild>
                </w:div>
                <w:div w:id="1563832997">
                  <w:marLeft w:val="0"/>
                  <w:marRight w:val="0"/>
                  <w:marTop w:val="0"/>
                  <w:marBottom w:val="0"/>
                  <w:divBdr>
                    <w:top w:val="none" w:sz="0" w:space="0" w:color="auto"/>
                    <w:left w:val="none" w:sz="0" w:space="0" w:color="auto"/>
                    <w:bottom w:val="none" w:sz="0" w:space="0" w:color="auto"/>
                    <w:right w:val="none" w:sz="0" w:space="0" w:color="auto"/>
                  </w:divBdr>
                  <w:divsChild>
                    <w:div w:id="17202908">
                      <w:marLeft w:val="0"/>
                      <w:marRight w:val="0"/>
                      <w:marTop w:val="0"/>
                      <w:marBottom w:val="0"/>
                      <w:divBdr>
                        <w:top w:val="none" w:sz="0" w:space="0" w:color="auto"/>
                        <w:left w:val="none" w:sz="0" w:space="0" w:color="auto"/>
                        <w:bottom w:val="none" w:sz="0" w:space="0" w:color="auto"/>
                        <w:right w:val="none" w:sz="0" w:space="0" w:color="auto"/>
                      </w:divBdr>
                    </w:div>
                  </w:divsChild>
                </w:div>
                <w:div w:id="537670606">
                  <w:marLeft w:val="0"/>
                  <w:marRight w:val="0"/>
                  <w:marTop w:val="0"/>
                  <w:marBottom w:val="0"/>
                  <w:divBdr>
                    <w:top w:val="none" w:sz="0" w:space="0" w:color="auto"/>
                    <w:left w:val="none" w:sz="0" w:space="0" w:color="auto"/>
                    <w:bottom w:val="none" w:sz="0" w:space="0" w:color="auto"/>
                    <w:right w:val="none" w:sz="0" w:space="0" w:color="auto"/>
                  </w:divBdr>
                  <w:divsChild>
                    <w:div w:id="211239381">
                      <w:marLeft w:val="0"/>
                      <w:marRight w:val="0"/>
                      <w:marTop w:val="0"/>
                      <w:marBottom w:val="0"/>
                      <w:divBdr>
                        <w:top w:val="none" w:sz="0" w:space="0" w:color="auto"/>
                        <w:left w:val="none" w:sz="0" w:space="0" w:color="auto"/>
                        <w:bottom w:val="none" w:sz="0" w:space="0" w:color="auto"/>
                        <w:right w:val="none" w:sz="0" w:space="0" w:color="auto"/>
                      </w:divBdr>
                    </w:div>
                  </w:divsChild>
                </w:div>
                <w:div w:id="1035737088">
                  <w:marLeft w:val="0"/>
                  <w:marRight w:val="0"/>
                  <w:marTop w:val="0"/>
                  <w:marBottom w:val="0"/>
                  <w:divBdr>
                    <w:top w:val="none" w:sz="0" w:space="0" w:color="auto"/>
                    <w:left w:val="none" w:sz="0" w:space="0" w:color="auto"/>
                    <w:bottom w:val="none" w:sz="0" w:space="0" w:color="auto"/>
                    <w:right w:val="none" w:sz="0" w:space="0" w:color="auto"/>
                  </w:divBdr>
                  <w:divsChild>
                    <w:div w:id="1810004368">
                      <w:marLeft w:val="0"/>
                      <w:marRight w:val="0"/>
                      <w:marTop w:val="0"/>
                      <w:marBottom w:val="0"/>
                      <w:divBdr>
                        <w:top w:val="none" w:sz="0" w:space="0" w:color="auto"/>
                        <w:left w:val="none" w:sz="0" w:space="0" w:color="auto"/>
                        <w:bottom w:val="none" w:sz="0" w:space="0" w:color="auto"/>
                        <w:right w:val="none" w:sz="0" w:space="0" w:color="auto"/>
                      </w:divBdr>
                    </w:div>
                  </w:divsChild>
                </w:div>
                <w:div w:id="457263250">
                  <w:marLeft w:val="0"/>
                  <w:marRight w:val="0"/>
                  <w:marTop w:val="0"/>
                  <w:marBottom w:val="0"/>
                  <w:divBdr>
                    <w:top w:val="none" w:sz="0" w:space="0" w:color="auto"/>
                    <w:left w:val="none" w:sz="0" w:space="0" w:color="auto"/>
                    <w:bottom w:val="none" w:sz="0" w:space="0" w:color="auto"/>
                    <w:right w:val="none" w:sz="0" w:space="0" w:color="auto"/>
                  </w:divBdr>
                  <w:divsChild>
                    <w:div w:id="1386638778">
                      <w:marLeft w:val="0"/>
                      <w:marRight w:val="0"/>
                      <w:marTop w:val="0"/>
                      <w:marBottom w:val="0"/>
                      <w:divBdr>
                        <w:top w:val="none" w:sz="0" w:space="0" w:color="auto"/>
                        <w:left w:val="none" w:sz="0" w:space="0" w:color="auto"/>
                        <w:bottom w:val="none" w:sz="0" w:space="0" w:color="auto"/>
                        <w:right w:val="none" w:sz="0" w:space="0" w:color="auto"/>
                      </w:divBdr>
                    </w:div>
                  </w:divsChild>
                </w:div>
                <w:div w:id="716852173">
                  <w:marLeft w:val="0"/>
                  <w:marRight w:val="0"/>
                  <w:marTop w:val="0"/>
                  <w:marBottom w:val="0"/>
                  <w:divBdr>
                    <w:top w:val="none" w:sz="0" w:space="0" w:color="auto"/>
                    <w:left w:val="none" w:sz="0" w:space="0" w:color="auto"/>
                    <w:bottom w:val="none" w:sz="0" w:space="0" w:color="auto"/>
                    <w:right w:val="none" w:sz="0" w:space="0" w:color="auto"/>
                  </w:divBdr>
                  <w:divsChild>
                    <w:div w:id="549222843">
                      <w:marLeft w:val="0"/>
                      <w:marRight w:val="0"/>
                      <w:marTop w:val="0"/>
                      <w:marBottom w:val="0"/>
                      <w:divBdr>
                        <w:top w:val="none" w:sz="0" w:space="0" w:color="auto"/>
                        <w:left w:val="none" w:sz="0" w:space="0" w:color="auto"/>
                        <w:bottom w:val="none" w:sz="0" w:space="0" w:color="auto"/>
                        <w:right w:val="none" w:sz="0" w:space="0" w:color="auto"/>
                      </w:divBdr>
                    </w:div>
                  </w:divsChild>
                </w:div>
                <w:div w:id="1001618338">
                  <w:marLeft w:val="0"/>
                  <w:marRight w:val="0"/>
                  <w:marTop w:val="0"/>
                  <w:marBottom w:val="0"/>
                  <w:divBdr>
                    <w:top w:val="none" w:sz="0" w:space="0" w:color="auto"/>
                    <w:left w:val="none" w:sz="0" w:space="0" w:color="auto"/>
                    <w:bottom w:val="none" w:sz="0" w:space="0" w:color="auto"/>
                    <w:right w:val="none" w:sz="0" w:space="0" w:color="auto"/>
                  </w:divBdr>
                  <w:divsChild>
                    <w:div w:id="162596032">
                      <w:marLeft w:val="0"/>
                      <w:marRight w:val="0"/>
                      <w:marTop w:val="0"/>
                      <w:marBottom w:val="0"/>
                      <w:divBdr>
                        <w:top w:val="none" w:sz="0" w:space="0" w:color="auto"/>
                        <w:left w:val="none" w:sz="0" w:space="0" w:color="auto"/>
                        <w:bottom w:val="none" w:sz="0" w:space="0" w:color="auto"/>
                        <w:right w:val="none" w:sz="0" w:space="0" w:color="auto"/>
                      </w:divBdr>
                    </w:div>
                  </w:divsChild>
                </w:div>
                <w:div w:id="1895122715">
                  <w:marLeft w:val="0"/>
                  <w:marRight w:val="0"/>
                  <w:marTop w:val="0"/>
                  <w:marBottom w:val="0"/>
                  <w:divBdr>
                    <w:top w:val="none" w:sz="0" w:space="0" w:color="auto"/>
                    <w:left w:val="none" w:sz="0" w:space="0" w:color="auto"/>
                    <w:bottom w:val="none" w:sz="0" w:space="0" w:color="auto"/>
                    <w:right w:val="none" w:sz="0" w:space="0" w:color="auto"/>
                  </w:divBdr>
                  <w:divsChild>
                    <w:div w:id="836384149">
                      <w:marLeft w:val="0"/>
                      <w:marRight w:val="0"/>
                      <w:marTop w:val="0"/>
                      <w:marBottom w:val="0"/>
                      <w:divBdr>
                        <w:top w:val="none" w:sz="0" w:space="0" w:color="auto"/>
                        <w:left w:val="none" w:sz="0" w:space="0" w:color="auto"/>
                        <w:bottom w:val="none" w:sz="0" w:space="0" w:color="auto"/>
                        <w:right w:val="none" w:sz="0" w:space="0" w:color="auto"/>
                      </w:divBdr>
                    </w:div>
                    <w:div w:id="437070422">
                      <w:marLeft w:val="0"/>
                      <w:marRight w:val="0"/>
                      <w:marTop w:val="0"/>
                      <w:marBottom w:val="0"/>
                      <w:divBdr>
                        <w:top w:val="none" w:sz="0" w:space="0" w:color="auto"/>
                        <w:left w:val="none" w:sz="0" w:space="0" w:color="auto"/>
                        <w:bottom w:val="none" w:sz="0" w:space="0" w:color="auto"/>
                        <w:right w:val="none" w:sz="0" w:space="0" w:color="auto"/>
                      </w:divBdr>
                    </w:div>
                    <w:div w:id="1134250458">
                      <w:marLeft w:val="0"/>
                      <w:marRight w:val="0"/>
                      <w:marTop w:val="0"/>
                      <w:marBottom w:val="0"/>
                      <w:divBdr>
                        <w:top w:val="none" w:sz="0" w:space="0" w:color="auto"/>
                        <w:left w:val="none" w:sz="0" w:space="0" w:color="auto"/>
                        <w:bottom w:val="none" w:sz="0" w:space="0" w:color="auto"/>
                        <w:right w:val="none" w:sz="0" w:space="0" w:color="auto"/>
                      </w:divBdr>
                    </w:div>
                    <w:div w:id="1273318057">
                      <w:marLeft w:val="0"/>
                      <w:marRight w:val="0"/>
                      <w:marTop w:val="0"/>
                      <w:marBottom w:val="0"/>
                      <w:divBdr>
                        <w:top w:val="none" w:sz="0" w:space="0" w:color="auto"/>
                        <w:left w:val="none" w:sz="0" w:space="0" w:color="auto"/>
                        <w:bottom w:val="none" w:sz="0" w:space="0" w:color="auto"/>
                        <w:right w:val="none" w:sz="0" w:space="0" w:color="auto"/>
                      </w:divBdr>
                    </w:div>
                    <w:div w:id="1226796066">
                      <w:marLeft w:val="0"/>
                      <w:marRight w:val="0"/>
                      <w:marTop w:val="0"/>
                      <w:marBottom w:val="0"/>
                      <w:divBdr>
                        <w:top w:val="none" w:sz="0" w:space="0" w:color="auto"/>
                        <w:left w:val="none" w:sz="0" w:space="0" w:color="auto"/>
                        <w:bottom w:val="none" w:sz="0" w:space="0" w:color="auto"/>
                        <w:right w:val="none" w:sz="0" w:space="0" w:color="auto"/>
                      </w:divBdr>
                    </w:div>
                    <w:div w:id="1857696230">
                      <w:marLeft w:val="0"/>
                      <w:marRight w:val="0"/>
                      <w:marTop w:val="0"/>
                      <w:marBottom w:val="0"/>
                      <w:divBdr>
                        <w:top w:val="none" w:sz="0" w:space="0" w:color="auto"/>
                        <w:left w:val="none" w:sz="0" w:space="0" w:color="auto"/>
                        <w:bottom w:val="none" w:sz="0" w:space="0" w:color="auto"/>
                        <w:right w:val="none" w:sz="0" w:space="0" w:color="auto"/>
                      </w:divBdr>
                    </w:div>
                    <w:div w:id="1538812459">
                      <w:marLeft w:val="0"/>
                      <w:marRight w:val="0"/>
                      <w:marTop w:val="0"/>
                      <w:marBottom w:val="0"/>
                      <w:divBdr>
                        <w:top w:val="none" w:sz="0" w:space="0" w:color="auto"/>
                        <w:left w:val="none" w:sz="0" w:space="0" w:color="auto"/>
                        <w:bottom w:val="none" w:sz="0" w:space="0" w:color="auto"/>
                        <w:right w:val="none" w:sz="0" w:space="0" w:color="auto"/>
                      </w:divBdr>
                    </w:div>
                    <w:div w:id="208349270">
                      <w:marLeft w:val="0"/>
                      <w:marRight w:val="0"/>
                      <w:marTop w:val="0"/>
                      <w:marBottom w:val="0"/>
                      <w:divBdr>
                        <w:top w:val="none" w:sz="0" w:space="0" w:color="auto"/>
                        <w:left w:val="none" w:sz="0" w:space="0" w:color="auto"/>
                        <w:bottom w:val="none" w:sz="0" w:space="0" w:color="auto"/>
                        <w:right w:val="none" w:sz="0" w:space="0" w:color="auto"/>
                      </w:divBdr>
                    </w:div>
                  </w:divsChild>
                </w:div>
                <w:div w:id="1908492492">
                  <w:marLeft w:val="0"/>
                  <w:marRight w:val="0"/>
                  <w:marTop w:val="0"/>
                  <w:marBottom w:val="0"/>
                  <w:divBdr>
                    <w:top w:val="none" w:sz="0" w:space="0" w:color="auto"/>
                    <w:left w:val="none" w:sz="0" w:space="0" w:color="auto"/>
                    <w:bottom w:val="none" w:sz="0" w:space="0" w:color="auto"/>
                    <w:right w:val="none" w:sz="0" w:space="0" w:color="auto"/>
                  </w:divBdr>
                  <w:divsChild>
                    <w:div w:id="15428361">
                      <w:marLeft w:val="0"/>
                      <w:marRight w:val="0"/>
                      <w:marTop w:val="0"/>
                      <w:marBottom w:val="0"/>
                      <w:divBdr>
                        <w:top w:val="none" w:sz="0" w:space="0" w:color="auto"/>
                        <w:left w:val="none" w:sz="0" w:space="0" w:color="auto"/>
                        <w:bottom w:val="none" w:sz="0" w:space="0" w:color="auto"/>
                        <w:right w:val="none" w:sz="0" w:space="0" w:color="auto"/>
                      </w:divBdr>
                    </w:div>
                  </w:divsChild>
                </w:div>
                <w:div w:id="1179855541">
                  <w:marLeft w:val="0"/>
                  <w:marRight w:val="0"/>
                  <w:marTop w:val="0"/>
                  <w:marBottom w:val="0"/>
                  <w:divBdr>
                    <w:top w:val="none" w:sz="0" w:space="0" w:color="auto"/>
                    <w:left w:val="none" w:sz="0" w:space="0" w:color="auto"/>
                    <w:bottom w:val="none" w:sz="0" w:space="0" w:color="auto"/>
                    <w:right w:val="none" w:sz="0" w:space="0" w:color="auto"/>
                  </w:divBdr>
                  <w:divsChild>
                    <w:div w:id="1306930514">
                      <w:marLeft w:val="0"/>
                      <w:marRight w:val="0"/>
                      <w:marTop w:val="0"/>
                      <w:marBottom w:val="0"/>
                      <w:divBdr>
                        <w:top w:val="none" w:sz="0" w:space="0" w:color="auto"/>
                        <w:left w:val="none" w:sz="0" w:space="0" w:color="auto"/>
                        <w:bottom w:val="none" w:sz="0" w:space="0" w:color="auto"/>
                        <w:right w:val="none" w:sz="0" w:space="0" w:color="auto"/>
                      </w:divBdr>
                    </w:div>
                  </w:divsChild>
                </w:div>
                <w:div w:id="412748872">
                  <w:marLeft w:val="0"/>
                  <w:marRight w:val="0"/>
                  <w:marTop w:val="0"/>
                  <w:marBottom w:val="0"/>
                  <w:divBdr>
                    <w:top w:val="none" w:sz="0" w:space="0" w:color="auto"/>
                    <w:left w:val="none" w:sz="0" w:space="0" w:color="auto"/>
                    <w:bottom w:val="none" w:sz="0" w:space="0" w:color="auto"/>
                    <w:right w:val="none" w:sz="0" w:space="0" w:color="auto"/>
                  </w:divBdr>
                  <w:divsChild>
                    <w:div w:id="1948270096">
                      <w:marLeft w:val="0"/>
                      <w:marRight w:val="0"/>
                      <w:marTop w:val="0"/>
                      <w:marBottom w:val="0"/>
                      <w:divBdr>
                        <w:top w:val="none" w:sz="0" w:space="0" w:color="auto"/>
                        <w:left w:val="none" w:sz="0" w:space="0" w:color="auto"/>
                        <w:bottom w:val="none" w:sz="0" w:space="0" w:color="auto"/>
                        <w:right w:val="none" w:sz="0" w:space="0" w:color="auto"/>
                      </w:divBdr>
                    </w:div>
                  </w:divsChild>
                </w:div>
                <w:div w:id="1333800710">
                  <w:marLeft w:val="0"/>
                  <w:marRight w:val="0"/>
                  <w:marTop w:val="0"/>
                  <w:marBottom w:val="0"/>
                  <w:divBdr>
                    <w:top w:val="none" w:sz="0" w:space="0" w:color="auto"/>
                    <w:left w:val="none" w:sz="0" w:space="0" w:color="auto"/>
                    <w:bottom w:val="none" w:sz="0" w:space="0" w:color="auto"/>
                    <w:right w:val="none" w:sz="0" w:space="0" w:color="auto"/>
                  </w:divBdr>
                  <w:divsChild>
                    <w:div w:id="894926452">
                      <w:marLeft w:val="0"/>
                      <w:marRight w:val="0"/>
                      <w:marTop w:val="0"/>
                      <w:marBottom w:val="0"/>
                      <w:divBdr>
                        <w:top w:val="none" w:sz="0" w:space="0" w:color="auto"/>
                        <w:left w:val="none" w:sz="0" w:space="0" w:color="auto"/>
                        <w:bottom w:val="none" w:sz="0" w:space="0" w:color="auto"/>
                        <w:right w:val="none" w:sz="0" w:space="0" w:color="auto"/>
                      </w:divBdr>
                    </w:div>
                  </w:divsChild>
                </w:div>
                <w:div w:id="1996378835">
                  <w:marLeft w:val="0"/>
                  <w:marRight w:val="0"/>
                  <w:marTop w:val="0"/>
                  <w:marBottom w:val="0"/>
                  <w:divBdr>
                    <w:top w:val="none" w:sz="0" w:space="0" w:color="auto"/>
                    <w:left w:val="none" w:sz="0" w:space="0" w:color="auto"/>
                    <w:bottom w:val="none" w:sz="0" w:space="0" w:color="auto"/>
                    <w:right w:val="none" w:sz="0" w:space="0" w:color="auto"/>
                  </w:divBdr>
                  <w:divsChild>
                    <w:div w:id="166336280">
                      <w:marLeft w:val="0"/>
                      <w:marRight w:val="0"/>
                      <w:marTop w:val="0"/>
                      <w:marBottom w:val="0"/>
                      <w:divBdr>
                        <w:top w:val="none" w:sz="0" w:space="0" w:color="auto"/>
                        <w:left w:val="none" w:sz="0" w:space="0" w:color="auto"/>
                        <w:bottom w:val="none" w:sz="0" w:space="0" w:color="auto"/>
                        <w:right w:val="none" w:sz="0" w:space="0" w:color="auto"/>
                      </w:divBdr>
                    </w:div>
                  </w:divsChild>
                </w:div>
                <w:div w:id="157035907">
                  <w:marLeft w:val="0"/>
                  <w:marRight w:val="0"/>
                  <w:marTop w:val="0"/>
                  <w:marBottom w:val="0"/>
                  <w:divBdr>
                    <w:top w:val="none" w:sz="0" w:space="0" w:color="auto"/>
                    <w:left w:val="none" w:sz="0" w:space="0" w:color="auto"/>
                    <w:bottom w:val="none" w:sz="0" w:space="0" w:color="auto"/>
                    <w:right w:val="none" w:sz="0" w:space="0" w:color="auto"/>
                  </w:divBdr>
                  <w:divsChild>
                    <w:div w:id="264505789">
                      <w:marLeft w:val="0"/>
                      <w:marRight w:val="0"/>
                      <w:marTop w:val="0"/>
                      <w:marBottom w:val="0"/>
                      <w:divBdr>
                        <w:top w:val="none" w:sz="0" w:space="0" w:color="auto"/>
                        <w:left w:val="none" w:sz="0" w:space="0" w:color="auto"/>
                        <w:bottom w:val="none" w:sz="0" w:space="0" w:color="auto"/>
                        <w:right w:val="none" w:sz="0" w:space="0" w:color="auto"/>
                      </w:divBdr>
                    </w:div>
                    <w:div w:id="823622431">
                      <w:marLeft w:val="0"/>
                      <w:marRight w:val="0"/>
                      <w:marTop w:val="0"/>
                      <w:marBottom w:val="0"/>
                      <w:divBdr>
                        <w:top w:val="none" w:sz="0" w:space="0" w:color="auto"/>
                        <w:left w:val="none" w:sz="0" w:space="0" w:color="auto"/>
                        <w:bottom w:val="none" w:sz="0" w:space="0" w:color="auto"/>
                        <w:right w:val="none" w:sz="0" w:space="0" w:color="auto"/>
                      </w:divBdr>
                    </w:div>
                  </w:divsChild>
                </w:div>
                <w:div w:id="1378048290">
                  <w:marLeft w:val="0"/>
                  <w:marRight w:val="0"/>
                  <w:marTop w:val="0"/>
                  <w:marBottom w:val="0"/>
                  <w:divBdr>
                    <w:top w:val="none" w:sz="0" w:space="0" w:color="auto"/>
                    <w:left w:val="none" w:sz="0" w:space="0" w:color="auto"/>
                    <w:bottom w:val="none" w:sz="0" w:space="0" w:color="auto"/>
                    <w:right w:val="none" w:sz="0" w:space="0" w:color="auto"/>
                  </w:divBdr>
                  <w:divsChild>
                    <w:div w:id="37897410">
                      <w:marLeft w:val="0"/>
                      <w:marRight w:val="0"/>
                      <w:marTop w:val="0"/>
                      <w:marBottom w:val="0"/>
                      <w:divBdr>
                        <w:top w:val="none" w:sz="0" w:space="0" w:color="auto"/>
                        <w:left w:val="none" w:sz="0" w:space="0" w:color="auto"/>
                        <w:bottom w:val="none" w:sz="0" w:space="0" w:color="auto"/>
                        <w:right w:val="none" w:sz="0" w:space="0" w:color="auto"/>
                      </w:divBdr>
                    </w:div>
                  </w:divsChild>
                </w:div>
                <w:div w:id="1141919665">
                  <w:marLeft w:val="0"/>
                  <w:marRight w:val="0"/>
                  <w:marTop w:val="0"/>
                  <w:marBottom w:val="0"/>
                  <w:divBdr>
                    <w:top w:val="none" w:sz="0" w:space="0" w:color="auto"/>
                    <w:left w:val="none" w:sz="0" w:space="0" w:color="auto"/>
                    <w:bottom w:val="none" w:sz="0" w:space="0" w:color="auto"/>
                    <w:right w:val="none" w:sz="0" w:space="0" w:color="auto"/>
                  </w:divBdr>
                  <w:divsChild>
                    <w:div w:id="525946267">
                      <w:marLeft w:val="0"/>
                      <w:marRight w:val="0"/>
                      <w:marTop w:val="0"/>
                      <w:marBottom w:val="0"/>
                      <w:divBdr>
                        <w:top w:val="none" w:sz="0" w:space="0" w:color="auto"/>
                        <w:left w:val="none" w:sz="0" w:space="0" w:color="auto"/>
                        <w:bottom w:val="none" w:sz="0" w:space="0" w:color="auto"/>
                        <w:right w:val="none" w:sz="0" w:space="0" w:color="auto"/>
                      </w:divBdr>
                    </w:div>
                  </w:divsChild>
                </w:div>
                <w:div w:id="1135679377">
                  <w:marLeft w:val="0"/>
                  <w:marRight w:val="0"/>
                  <w:marTop w:val="0"/>
                  <w:marBottom w:val="0"/>
                  <w:divBdr>
                    <w:top w:val="none" w:sz="0" w:space="0" w:color="auto"/>
                    <w:left w:val="none" w:sz="0" w:space="0" w:color="auto"/>
                    <w:bottom w:val="none" w:sz="0" w:space="0" w:color="auto"/>
                    <w:right w:val="none" w:sz="0" w:space="0" w:color="auto"/>
                  </w:divBdr>
                  <w:divsChild>
                    <w:div w:id="1176729443">
                      <w:marLeft w:val="0"/>
                      <w:marRight w:val="0"/>
                      <w:marTop w:val="0"/>
                      <w:marBottom w:val="0"/>
                      <w:divBdr>
                        <w:top w:val="none" w:sz="0" w:space="0" w:color="auto"/>
                        <w:left w:val="none" w:sz="0" w:space="0" w:color="auto"/>
                        <w:bottom w:val="none" w:sz="0" w:space="0" w:color="auto"/>
                        <w:right w:val="none" w:sz="0" w:space="0" w:color="auto"/>
                      </w:divBdr>
                    </w:div>
                  </w:divsChild>
                </w:div>
                <w:div w:id="834303808">
                  <w:marLeft w:val="0"/>
                  <w:marRight w:val="0"/>
                  <w:marTop w:val="0"/>
                  <w:marBottom w:val="0"/>
                  <w:divBdr>
                    <w:top w:val="none" w:sz="0" w:space="0" w:color="auto"/>
                    <w:left w:val="none" w:sz="0" w:space="0" w:color="auto"/>
                    <w:bottom w:val="none" w:sz="0" w:space="0" w:color="auto"/>
                    <w:right w:val="none" w:sz="0" w:space="0" w:color="auto"/>
                  </w:divBdr>
                  <w:divsChild>
                    <w:div w:id="786045371">
                      <w:marLeft w:val="0"/>
                      <w:marRight w:val="0"/>
                      <w:marTop w:val="0"/>
                      <w:marBottom w:val="0"/>
                      <w:divBdr>
                        <w:top w:val="none" w:sz="0" w:space="0" w:color="auto"/>
                        <w:left w:val="none" w:sz="0" w:space="0" w:color="auto"/>
                        <w:bottom w:val="none" w:sz="0" w:space="0" w:color="auto"/>
                        <w:right w:val="none" w:sz="0" w:space="0" w:color="auto"/>
                      </w:divBdr>
                    </w:div>
                  </w:divsChild>
                </w:div>
                <w:div w:id="265845844">
                  <w:marLeft w:val="0"/>
                  <w:marRight w:val="0"/>
                  <w:marTop w:val="0"/>
                  <w:marBottom w:val="0"/>
                  <w:divBdr>
                    <w:top w:val="none" w:sz="0" w:space="0" w:color="auto"/>
                    <w:left w:val="none" w:sz="0" w:space="0" w:color="auto"/>
                    <w:bottom w:val="none" w:sz="0" w:space="0" w:color="auto"/>
                    <w:right w:val="none" w:sz="0" w:space="0" w:color="auto"/>
                  </w:divBdr>
                  <w:divsChild>
                    <w:div w:id="123813329">
                      <w:marLeft w:val="0"/>
                      <w:marRight w:val="0"/>
                      <w:marTop w:val="0"/>
                      <w:marBottom w:val="0"/>
                      <w:divBdr>
                        <w:top w:val="none" w:sz="0" w:space="0" w:color="auto"/>
                        <w:left w:val="none" w:sz="0" w:space="0" w:color="auto"/>
                        <w:bottom w:val="none" w:sz="0" w:space="0" w:color="auto"/>
                        <w:right w:val="none" w:sz="0" w:space="0" w:color="auto"/>
                      </w:divBdr>
                    </w:div>
                  </w:divsChild>
                </w:div>
                <w:div w:id="507449051">
                  <w:marLeft w:val="0"/>
                  <w:marRight w:val="0"/>
                  <w:marTop w:val="0"/>
                  <w:marBottom w:val="0"/>
                  <w:divBdr>
                    <w:top w:val="none" w:sz="0" w:space="0" w:color="auto"/>
                    <w:left w:val="none" w:sz="0" w:space="0" w:color="auto"/>
                    <w:bottom w:val="none" w:sz="0" w:space="0" w:color="auto"/>
                    <w:right w:val="none" w:sz="0" w:space="0" w:color="auto"/>
                  </w:divBdr>
                  <w:divsChild>
                    <w:div w:id="1572930171">
                      <w:marLeft w:val="0"/>
                      <w:marRight w:val="0"/>
                      <w:marTop w:val="0"/>
                      <w:marBottom w:val="0"/>
                      <w:divBdr>
                        <w:top w:val="none" w:sz="0" w:space="0" w:color="auto"/>
                        <w:left w:val="none" w:sz="0" w:space="0" w:color="auto"/>
                        <w:bottom w:val="none" w:sz="0" w:space="0" w:color="auto"/>
                        <w:right w:val="none" w:sz="0" w:space="0" w:color="auto"/>
                      </w:divBdr>
                    </w:div>
                  </w:divsChild>
                </w:div>
                <w:div w:id="474491607">
                  <w:marLeft w:val="0"/>
                  <w:marRight w:val="0"/>
                  <w:marTop w:val="0"/>
                  <w:marBottom w:val="0"/>
                  <w:divBdr>
                    <w:top w:val="none" w:sz="0" w:space="0" w:color="auto"/>
                    <w:left w:val="none" w:sz="0" w:space="0" w:color="auto"/>
                    <w:bottom w:val="none" w:sz="0" w:space="0" w:color="auto"/>
                    <w:right w:val="none" w:sz="0" w:space="0" w:color="auto"/>
                  </w:divBdr>
                  <w:divsChild>
                    <w:div w:id="17496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2260">
          <w:marLeft w:val="0"/>
          <w:marRight w:val="0"/>
          <w:marTop w:val="0"/>
          <w:marBottom w:val="0"/>
          <w:divBdr>
            <w:top w:val="none" w:sz="0" w:space="0" w:color="auto"/>
            <w:left w:val="none" w:sz="0" w:space="0" w:color="auto"/>
            <w:bottom w:val="none" w:sz="0" w:space="0" w:color="auto"/>
            <w:right w:val="none" w:sz="0" w:space="0" w:color="auto"/>
          </w:divBdr>
        </w:div>
        <w:div w:id="545718716">
          <w:marLeft w:val="0"/>
          <w:marRight w:val="0"/>
          <w:marTop w:val="0"/>
          <w:marBottom w:val="0"/>
          <w:divBdr>
            <w:top w:val="none" w:sz="0" w:space="0" w:color="auto"/>
            <w:left w:val="none" w:sz="0" w:space="0" w:color="auto"/>
            <w:bottom w:val="none" w:sz="0" w:space="0" w:color="auto"/>
            <w:right w:val="none" w:sz="0" w:space="0" w:color="auto"/>
          </w:divBdr>
        </w:div>
        <w:div w:id="583339152">
          <w:marLeft w:val="0"/>
          <w:marRight w:val="0"/>
          <w:marTop w:val="0"/>
          <w:marBottom w:val="0"/>
          <w:divBdr>
            <w:top w:val="none" w:sz="0" w:space="0" w:color="auto"/>
            <w:left w:val="none" w:sz="0" w:space="0" w:color="auto"/>
            <w:bottom w:val="none" w:sz="0" w:space="0" w:color="auto"/>
            <w:right w:val="none" w:sz="0" w:space="0" w:color="auto"/>
          </w:divBdr>
        </w:div>
        <w:div w:id="1657219739">
          <w:marLeft w:val="0"/>
          <w:marRight w:val="0"/>
          <w:marTop w:val="0"/>
          <w:marBottom w:val="0"/>
          <w:divBdr>
            <w:top w:val="none" w:sz="0" w:space="0" w:color="auto"/>
            <w:left w:val="none" w:sz="0" w:space="0" w:color="auto"/>
            <w:bottom w:val="none" w:sz="0" w:space="0" w:color="auto"/>
            <w:right w:val="none" w:sz="0" w:space="0" w:color="auto"/>
          </w:divBdr>
          <w:divsChild>
            <w:div w:id="1250626867">
              <w:marLeft w:val="-75"/>
              <w:marRight w:val="0"/>
              <w:marTop w:val="30"/>
              <w:marBottom w:val="30"/>
              <w:divBdr>
                <w:top w:val="none" w:sz="0" w:space="0" w:color="auto"/>
                <w:left w:val="none" w:sz="0" w:space="0" w:color="auto"/>
                <w:bottom w:val="none" w:sz="0" w:space="0" w:color="auto"/>
                <w:right w:val="none" w:sz="0" w:space="0" w:color="auto"/>
              </w:divBdr>
              <w:divsChild>
                <w:div w:id="533881359">
                  <w:marLeft w:val="0"/>
                  <w:marRight w:val="0"/>
                  <w:marTop w:val="0"/>
                  <w:marBottom w:val="0"/>
                  <w:divBdr>
                    <w:top w:val="none" w:sz="0" w:space="0" w:color="auto"/>
                    <w:left w:val="none" w:sz="0" w:space="0" w:color="auto"/>
                    <w:bottom w:val="none" w:sz="0" w:space="0" w:color="auto"/>
                    <w:right w:val="none" w:sz="0" w:space="0" w:color="auto"/>
                  </w:divBdr>
                  <w:divsChild>
                    <w:div w:id="179469642">
                      <w:marLeft w:val="0"/>
                      <w:marRight w:val="0"/>
                      <w:marTop w:val="0"/>
                      <w:marBottom w:val="0"/>
                      <w:divBdr>
                        <w:top w:val="none" w:sz="0" w:space="0" w:color="auto"/>
                        <w:left w:val="none" w:sz="0" w:space="0" w:color="auto"/>
                        <w:bottom w:val="none" w:sz="0" w:space="0" w:color="auto"/>
                        <w:right w:val="none" w:sz="0" w:space="0" w:color="auto"/>
                      </w:divBdr>
                    </w:div>
                  </w:divsChild>
                </w:div>
                <w:div w:id="1245528567">
                  <w:marLeft w:val="0"/>
                  <w:marRight w:val="0"/>
                  <w:marTop w:val="0"/>
                  <w:marBottom w:val="0"/>
                  <w:divBdr>
                    <w:top w:val="none" w:sz="0" w:space="0" w:color="auto"/>
                    <w:left w:val="none" w:sz="0" w:space="0" w:color="auto"/>
                    <w:bottom w:val="none" w:sz="0" w:space="0" w:color="auto"/>
                    <w:right w:val="none" w:sz="0" w:space="0" w:color="auto"/>
                  </w:divBdr>
                  <w:divsChild>
                    <w:div w:id="1868134528">
                      <w:marLeft w:val="0"/>
                      <w:marRight w:val="0"/>
                      <w:marTop w:val="0"/>
                      <w:marBottom w:val="0"/>
                      <w:divBdr>
                        <w:top w:val="none" w:sz="0" w:space="0" w:color="auto"/>
                        <w:left w:val="none" w:sz="0" w:space="0" w:color="auto"/>
                        <w:bottom w:val="none" w:sz="0" w:space="0" w:color="auto"/>
                        <w:right w:val="none" w:sz="0" w:space="0" w:color="auto"/>
                      </w:divBdr>
                    </w:div>
                    <w:div w:id="1624270476">
                      <w:marLeft w:val="0"/>
                      <w:marRight w:val="0"/>
                      <w:marTop w:val="0"/>
                      <w:marBottom w:val="0"/>
                      <w:divBdr>
                        <w:top w:val="none" w:sz="0" w:space="0" w:color="auto"/>
                        <w:left w:val="none" w:sz="0" w:space="0" w:color="auto"/>
                        <w:bottom w:val="none" w:sz="0" w:space="0" w:color="auto"/>
                        <w:right w:val="none" w:sz="0" w:space="0" w:color="auto"/>
                      </w:divBdr>
                    </w:div>
                    <w:div w:id="1052776520">
                      <w:marLeft w:val="0"/>
                      <w:marRight w:val="0"/>
                      <w:marTop w:val="0"/>
                      <w:marBottom w:val="0"/>
                      <w:divBdr>
                        <w:top w:val="none" w:sz="0" w:space="0" w:color="auto"/>
                        <w:left w:val="none" w:sz="0" w:space="0" w:color="auto"/>
                        <w:bottom w:val="none" w:sz="0" w:space="0" w:color="auto"/>
                        <w:right w:val="none" w:sz="0" w:space="0" w:color="auto"/>
                      </w:divBdr>
                    </w:div>
                    <w:div w:id="456486722">
                      <w:marLeft w:val="0"/>
                      <w:marRight w:val="0"/>
                      <w:marTop w:val="0"/>
                      <w:marBottom w:val="0"/>
                      <w:divBdr>
                        <w:top w:val="none" w:sz="0" w:space="0" w:color="auto"/>
                        <w:left w:val="none" w:sz="0" w:space="0" w:color="auto"/>
                        <w:bottom w:val="none" w:sz="0" w:space="0" w:color="auto"/>
                        <w:right w:val="none" w:sz="0" w:space="0" w:color="auto"/>
                      </w:divBdr>
                    </w:div>
                    <w:div w:id="1408185633">
                      <w:marLeft w:val="0"/>
                      <w:marRight w:val="0"/>
                      <w:marTop w:val="0"/>
                      <w:marBottom w:val="0"/>
                      <w:divBdr>
                        <w:top w:val="none" w:sz="0" w:space="0" w:color="auto"/>
                        <w:left w:val="none" w:sz="0" w:space="0" w:color="auto"/>
                        <w:bottom w:val="none" w:sz="0" w:space="0" w:color="auto"/>
                        <w:right w:val="none" w:sz="0" w:space="0" w:color="auto"/>
                      </w:divBdr>
                    </w:div>
                    <w:div w:id="1412854620">
                      <w:marLeft w:val="0"/>
                      <w:marRight w:val="0"/>
                      <w:marTop w:val="0"/>
                      <w:marBottom w:val="0"/>
                      <w:divBdr>
                        <w:top w:val="none" w:sz="0" w:space="0" w:color="auto"/>
                        <w:left w:val="none" w:sz="0" w:space="0" w:color="auto"/>
                        <w:bottom w:val="none" w:sz="0" w:space="0" w:color="auto"/>
                        <w:right w:val="none" w:sz="0" w:space="0" w:color="auto"/>
                      </w:divBdr>
                    </w:div>
                    <w:div w:id="687297610">
                      <w:marLeft w:val="0"/>
                      <w:marRight w:val="0"/>
                      <w:marTop w:val="0"/>
                      <w:marBottom w:val="0"/>
                      <w:divBdr>
                        <w:top w:val="none" w:sz="0" w:space="0" w:color="auto"/>
                        <w:left w:val="none" w:sz="0" w:space="0" w:color="auto"/>
                        <w:bottom w:val="none" w:sz="0" w:space="0" w:color="auto"/>
                        <w:right w:val="none" w:sz="0" w:space="0" w:color="auto"/>
                      </w:divBdr>
                    </w:div>
                  </w:divsChild>
                </w:div>
                <w:div w:id="1710566502">
                  <w:marLeft w:val="0"/>
                  <w:marRight w:val="0"/>
                  <w:marTop w:val="0"/>
                  <w:marBottom w:val="0"/>
                  <w:divBdr>
                    <w:top w:val="none" w:sz="0" w:space="0" w:color="auto"/>
                    <w:left w:val="none" w:sz="0" w:space="0" w:color="auto"/>
                    <w:bottom w:val="none" w:sz="0" w:space="0" w:color="auto"/>
                    <w:right w:val="none" w:sz="0" w:space="0" w:color="auto"/>
                  </w:divBdr>
                  <w:divsChild>
                    <w:div w:id="1029064405">
                      <w:marLeft w:val="0"/>
                      <w:marRight w:val="0"/>
                      <w:marTop w:val="0"/>
                      <w:marBottom w:val="0"/>
                      <w:divBdr>
                        <w:top w:val="none" w:sz="0" w:space="0" w:color="auto"/>
                        <w:left w:val="none" w:sz="0" w:space="0" w:color="auto"/>
                        <w:bottom w:val="none" w:sz="0" w:space="0" w:color="auto"/>
                        <w:right w:val="none" w:sz="0" w:space="0" w:color="auto"/>
                      </w:divBdr>
                    </w:div>
                  </w:divsChild>
                </w:div>
                <w:div w:id="1978292838">
                  <w:marLeft w:val="0"/>
                  <w:marRight w:val="0"/>
                  <w:marTop w:val="0"/>
                  <w:marBottom w:val="0"/>
                  <w:divBdr>
                    <w:top w:val="none" w:sz="0" w:space="0" w:color="auto"/>
                    <w:left w:val="none" w:sz="0" w:space="0" w:color="auto"/>
                    <w:bottom w:val="none" w:sz="0" w:space="0" w:color="auto"/>
                    <w:right w:val="none" w:sz="0" w:space="0" w:color="auto"/>
                  </w:divBdr>
                  <w:divsChild>
                    <w:div w:id="1413089340">
                      <w:marLeft w:val="0"/>
                      <w:marRight w:val="0"/>
                      <w:marTop w:val="0"/>
                      <w:marBottom w:val="0"/>
                      <w:divBdr>
                        <w:top w:val="none" w:sz="0" w:space="0" w:color="auto"/>
                        <w:left w:val="none" w:sz="0" w:space="0" w:color="auto"/>
                        <w:bottom w:val="none" w:sz="0" w:space="0" w:color="auto"/>
                        <w:right w:val="none" w:sz="0" w:space="0" w:color="auto"/>
                      </w:divBdr>
                    </w:div>
                  </w:divsChild>
                </w:div>
                <w:div w:id="1974095432">
                  <w:marLeft w:val="0"/>
                  <w:marRight w:val="0"/>
                  <w:marTop w:val="0"/>
                  <w:marBottom w:val="0"/>
                  <w:divBdr>
                    <w:top w:val="none" w:sz="0" w:space="0" w:color="auto"/>
                    <w:left w:val="none" w:sz="0" w:space="0" w:color="auto"/>
                    <w:bottom w:val="none" w:sz="0" w:space="0" w:color="auto"/>
                    <w:right w:val="none" w:sz="0" w:space="0" w:color="auto"/>
                  </w:divBdr>
                  <w:divsChild>
                    <w:div w:id="537468774">
                      <w:marLeft w:val="0"/>
                      <w:marRight w:val="0"/>
                      <w:marTop w:val="0"/>
                      <w:marBottom w:val="0"/>
                      <w:divBdr>
                        <w:top w:val="none" w:sz="0" w:space="0" w:color="auto"/>
                        <w:left w:val="none" w:sz="0" w:space="0" w:color="auto"/>
                        <w:bottom w:val="none" w:sz="0" w:space="0" w:color="auto"/>
                        <w:right w:val="none" w:sz="0" w:space="0" w:color="auto"/>
                      </w:divBdr>
                    </w:div>
                    <w:div w:id="581644930">
                      <w:marLeft w:val="0"/>
                      <w:marRight w:val="0"/>
                      <w:marTop w:val="0"/>
                      <w:marBottom w:val="0"/>
                      <w:divBdr>
                        <w:top w:val="none" w:sz="0" w:space="0" w:color="auto"/>
                        <w:left w:val="none" w:sz="0" w:space="0" w:color="auto"/>
                        <w:bottom w:val="none" w:sz="0" w:space="0" w:color="auto"/>
                        <w:right w:val="none" w:sz="0" w:space="0" w:color="auto"/>
                      </w:divBdr>
                    </w:div>
                    <w:div w:id="1093625963">
                      <w:marLeft w:val="0"/>
                      <w:marRight w:val="0"/>
                      <w:marTop w:val="0"/>
                      <w:marBottom w:val="0"/>
                      <w:divBdr>
                        <w:top w:val="none" w:sz="0" w:space="0" w:color="auto"/>
                        <w:left w:val="none" w:sz="0" w:space="0" w:color="auto"/>
                        <w:bottom w:val="none" w:sz="0" w:space="0" w:color="auto"/>
                        <w:right w:val="none" w:sz="0" w:space="0" w:color="auto"/>
                      </w:divBdr>
                    </w:div>
                  </w:divsChild>
                </w:div>
                <w:div w:id="1198929544">
                  <w:marLeft w:val="0"/>
                  <w:marRight w:val="0"/>
                  <w:marTop w:val="0"/>
                  <w:marBottom w:val="0"/>
                  <w:divBdr>
                    <w:top w:val="none" w:sz="0" w:space="0" w:color="auto"/>
                    <w:left w:val="none" w:sz="0" w:space="0" w:color="auto"/>
                    <w:bottom w:val="none" w:sz="0" w:space="0" w:color="auto"/>
                    <w:right w:val="none" w:sz="0" w:space="0" w:color="auto"/>
                  </w:divBdr>
                  <w:divsChild>
                    <w:div w:id="954560388">
                      <w:marLeft w:val="0"/>
                      <w:marRight w:val="0"/>
                      <w:marTop w:val="0"/>
                      <w:marBottom w:val="0"/>
                      <w:divBdr>
                        <w:top w:val="none" w:sz="0" w:space="0" w:color="auto"/>
                        <w:left w:val="none" w:sz="0" w:space="0" w:color="auto"/>
                        <w:bottom w:val="none" w:sz="0" w:space="0" w:color="auto"/>
                        <w:right w:val="none" w:sz="0" w:space="0" w:color="auto"/>
                      </w:divBdr>
                    </w:div>
                  </w:divsChild>
                </w:div>
                <w:div w:id="376856213">
                  <w:marLeft w:val="0"/>
                  <w:marRight w:val="0"/>
                  <w:marTop w:val="0"/>
                  <w:marBottom w:val="0"/>
                  <w:divBdr>
                    <w:top w:val="none" w:sz="0" w:space="0" w:color="auto"/>
                    <w:left w:val="none" w:sz="0" w:space="0" w:color="auto"/>
                    <w:bottom w:val="none" w:sz="0" w:space="0" w:color="auto"/>
                    <w:right w:val="none" w:sz="0" w:space="0" w:color="auto"/>
                  </w:divBdr>
                  <w:divsChild>
                    <w:div w:id="686951972">
                      <w:marLeft w:val="0"/>
                      <w:marRight w:val="0"/>
                      <w:marTop w:val="0"/>
                      <w:marBottom w:val="0"/>
                      <w:divBdr>
                        <w:top w:val="none" w:sz="0" w:space="0" w:color="auto"/>
                        <w:left w:val="none" w:sz="0" w:space="0" w:color="auto"/>
                        <w:bottom w:val="none" w:sz="0" w:space="0" w:color="auto"/>
                        <w:right w:val="none" w:sz="0" w:space="0" w:color="auto"/>
                      </w:divBdr>
                    </w:div>
                  </w:divsChild>
                </w:div>
                <w:div w:id="1790464468">
                  <w:marLeft w:val="0"/>
                  <w:marRight w:val="0"/>
                  <w:marTop w:val="0"/>
                  <w:marBottom w:val="0"/>
                  <w:divBdr>
                    <w:top w:val="none" w:sz="0" w:space="0" w:color="auto"/>
                    <w:left w:val="none" w:sz="0" w:space="0" w:color="auto"/>
                    <w:bottom w:val="none" w:sz="0" w:space="0" w:color="auto"/>
                    <w:right w:val="none" w:sz="0" w:space="0" w:color="auto"/>
                  </w:divBdr>
                  <w:divsChild>
                    <w:div w:id="682560762">
                      <w:marLeft w:val="0"/>
                      <w:marRight w:val="0"/>
                      <w:marTop w:val="0"/>
                      <w:marBottom w:val="0"/>
                      <w:divBdr>
                        <w:top w:val="none" w:sz="0" w:space="0" w:color="auto"/>
                        <w:left w:val="none" w:sz="0" w:space="0" w:color="auto"/>
                        <w:bottom w:val="none" w:sz="0" w:space="0" w:color="auto"/>
                        <w:right w:val="none" w:sz="0" w:space="0" w:color="auto"/>
                      </w:divBdr>
                    </w:div>
                  </w:divsChild>
                </w:div>
                <w:div w:id="459298082">
                  <w:marLeft w:val="0"/>
                  <w:marRight w:val="0"/>
                  <w:marTop w:val="0"/>
                  <w:marBottom w:val="0"/>
                  <w:divBdr>
                    <w:top w:val="none" w:sz="0" w:space="0" w:color="auto"/>
                    <w:left w:val="none" w:sz="0" w:space="0" w:color="auto"/>
                    <w:bottom w:val="none" w:sz="0" w:space="0" w:color="auto"/>
                    <w:right w:val="none" w:sz="0" w:space="0" w:color="auto"/>
                  </w:divBdr>
                  <w:divsChild>
                    <w:div w:id="1350447795">
                      <w:marLeft w:val="0"/>
                      <w:marRight w:val="0"/>
                      <w:marTop w:val="0"/>
                      <w:marBottom w:val="0"/>
                      <w:divBdr>
                        <w:top w:val="none" w:sz="0" w:space="0" w:color="auto"/>
                        <w:left w:val="none" w:sz="0" w:space="0" w:color="auto"/>
                        <w:bottom w:val="none" w:sz="0" w:space="0" w:color="auto"/>
                        <w:right w:val="none" w:sz="0" w:space="0" w:color="auto"/>
                      </w:divBdr>
                    </w:div>
                  </w:divsChild>
                </w:div>
                <w:div w:id="1708405976">
                  <w:marLeft w:val="0"/>
                  <w:marRight w:val="0"/>
                  <w:marTop w:val="0"/>
                  <w:marBottom w:val="0"/>
                  <w:divBdr>
                    <w:top w:val="none" w:sz="0" w:space="0" w:color="auto"/>
                    <w:left w:val="none" w:sz="0" w:space="0" w:color="auto"/>
                    <w:bottom w:val="none" w:sz="0" w:space="0" w:color="auto"/>
                    <w:right w:val="none" w:sz="0" w:space="0" w:color="auto"/>
                  </w:divBdr>
                  <w:divsChild>
                    <w:div w:id="425004179">
                      <w:marLeft w:val="0"/>
                      <w:marRight w:val="0"/>
                      <w:marTop w:val="0"/>
                      <w:marBottom w:val="0"/>
                      <w:divBdr>
                        <w:top w:val="none" w:sz="0" w:space="0" w:color="auto"/>
                        <w:left w:val="none" w:sz="0" w:space="0" w:color="auto"/>
                        <w:bottom w:val="none" w:sz="0" w:space="0" w:color="auto"/>
                        <w:right w:val="none" w:sz="0" w:space="0" w:color="auto"/>
                      </w:divBdr>
                    </w:div>
                  </w:divsChild>
                </w:div>
                <w:div w:id="703755108">
                  <w:marLeft w:val="0"/>
                  <w:marRight w:val="0"/>
                  <w:marTop w:val="0"/>
                  <w:marBottom w:val="0"/>
                  <w:divBdr>
                    <w:top w:val="none" w:sz="0" w:space="0" w:color="auto"/>
                    <w:left w:val="none" w:sz="0" w:space="0" w:color="auto"/>
                    <w:bottom w:val="none" w:sz="0" w:space="0" w:color="auto"/>
                    <w:right w:val="none" w:sz="0" w:space="0" w:color="auto"/>
                  </w:divBdr>
                  <w:divsChild>
                    <w:div w:id="1441990014">
                      <w:marLeft w:val="0"/>
                      <w:marRight w:val="0"/>
                      <w:marTop w:val="0"/>
                      <w:marBottom w:val="0"/>
                      <w:divBdr>
                        <w:top w:val="none" w:sz="0" w:space="0" w:color="auto"/>
                        <w:left w:val="none" w:sz="0" w:space="0" w:color="auto"/>
                        <w:bottom w:val="none" w:sz="0" w:space="0" w:color="auto"/>
                        <w:right w:val="none" w:sz="0" w:space="0" w:color="auto"/>
                      </w:divBdr>
                    </w:div>
                  </w:divsChild>
                </w:div>
                <w:div w:id="1206598034">
                  <w:marLeft w:val="0"/>
                  <w:marRight w:val="0"/>
                  <w:marTop w:val="0"/>
                  <w:marBottom w:val="0"/>
                  <w:divBdr>
                    <w:top w:val="none" w:sz="0" w:space="0" w:color="auto"/>
                    <w:left w:val="none" w:sz="0" w:space="0" w:color="auto"/>
                    <w:bottom w:val="none" w:sz="0" w:space="0" w:color="auto"/>
                    <w:right w:val="none" w:sz="0" w:space="0" w:color="auto"/>
                  </w:divBdr>
                  <w:divsChild>
                    <w:div w:id="1822191088">
                      <w:marLeft w:val="0"/>
                      <w:marRight w:val="0"/>
                      <w:marTop w:val="0"/>
                      <w:marBottom w:val="0"/>
                      <w:divBdr>
                        <w:top w:val="none" w:sz="0" w:space="0" w:color="auto"/>
                        <w:left w:val="none" w:sz="0" w:space="0" w:color="auto"/>
                        <w:bottom w:val="none" w:sz="0" w:space="0" w:color="auto"/>
                        <w:right w:val="none" w:sz="0" w:space="0" w:color="auto"/>
                      </w:divBdr>
                    </w:div>
                  </w:divsChild>
                </w:div>
                <w:div w:id="1766077854">
                  <w:marLeft w:val="0"/>
                  <w:marRight w:val="0"/>
                  <w:marTop w:val="0"/>
                  <w:marBottom w:val="0"/>
                  <w:divBdr>
                    <w:top w:val="none" w:sz="0" w:space="0" w:color="auto"/>
                    <w:left w:val="none" w:sz="0" w:space="0" w:color="auto"/>
                    <w:bottom w:val="none" w:sz="0" w:space="0" w:color="auto"/>
                    <w:right w:val="none" w:sz="0" w:space="0" w:color="auto"/>
                  </w:divBdr>
                  <w:divsChild>
                    <w:div w:id="880937737">
                      <w:marLeft w:val="0"/>
                      <w:marRight w:val="0"/>
                      <w:marTop w:val="0"/>
                      <w:marBottom w:val="0"/>
                      <w:divBdr>
                        <w:top w:val="none" w:sz="0" w:space="0" w:color="auto"/>
                        <w:left w:val="none" w:sz="0" w:space="0" w:color="auto"/>
                        <w:bottom w:val="none" w:sz="0" w:space="0" w:color="auto"/>
                        <w:right w:val="none" w:sz="0" w:space="0" w:color="auto"/>
                      </w:divBdr>
                    </w:div>
                  </w:divsChild>
                </w:div>
                <w:div w:id="2048212930">
                  <w:marLeft w:val="0"/>
                  <w:marRight w:val="0"/>
                  <w:marTop w:val="0"/>
                  <w:marBottom w:val="0"/>
                  <w:divBdr>
                    <w:top w:val="none" w:sz="0" w:space="0" w:color="auto"/>
                    <w:left w:val="none" w:sz="0" w:space="0" w:color="auto"/>
                    <w:bottom w:val="none" w:sz="0" w:space="0" w:color="auto"/>
                    <w:right w:val="none" w:sz="0" w:space="0" w:color="auto"/>
                  </w:divBdr>
                  <w:divsChild>
                    <w:div w:id="223880511">
                      <w:marLeft w:val="0"/>
                      <w:marRight w:val="0"/>
                      <w:marTop w:val="0"/>
                      <w:marBottom w:val="0"/>
                      <w:divBdr>
                        <w:top w:val="none" w:sz="0" w:space="0" w:color="auto"/>
                        <w:left w:val="none" w:sz="0" w:space="0" w:color="auto"/>
                        <w:bottom w:val="none" w:sz="0" w:space="0" w:color="auto"/>
                        <w:right w:val="none" w:sz="0" w:space="0" w:color="auto"/>
                      </w:divBdr>
                    </w:div>
                  </w:divsChild>
                </w:div>
                <w:div w:id="1994092442">
                  <w:marLeft w:val="0"/>
                  <w:marRight w:val="0"/>
                  <w:marTop w:val="0"/>
                  <w:marBottom w:val="0"/>
                  <w:divBdr>
                    <w:top w:val="none" w:sz="0" w:space="0" w:color="auto"/>
                    <w:left w:val="none" w:sz="0" w:space="0" w:color="auto"/>
                    <w:bottom w:val="none" w:sz="0" w:space="0" w:color="auto"/>
                    <w:right w:val="none" w:sz="0" w:space="0" w:color="auto"/>
                  </w:divBdr>
                  <w:divsChild>
                    <w:div w:id="59987120">
                      <w:marLeft w:val="0"/>
                      <w:marRight w:val="0"/>
                      <w:marTop w:val="0"/>
                      <w:marBottom w:val="0"/>
                      <w:divBdr>
                        <w:top w:val="none" w:sz="0" w:space="0" w:color="auto"/>
                        <w:left w:val="none" w:sz="0" w:space="0" w:color="auto"/>
                        <w:bottom w:val="none" w:sz="0" w:space="0" w:color="auto"/>
                        <w:right w:val="none" w:sz="0" w:space="0" w:color="auto"/>
                      </w:divBdr>
                    </w:div>
                  </w:divsChild>
                </w:div>
                <w:div w:id="2099011093">
                  <w:marLeft w:val="0"/>
                  <w:marRight w:val="0"/>
                  <w:marTop w:val="0"/>
                  <w:marBottom w:val="0"/>
                  <w:divBdr>
                    <w:top w:val="none" w:sz="0" w:space="0" w:color="auto"/>
                    <w:left w:val="none" w:sz="0" w:space="0" w:color="auto"/>
                    <w:bottom w:val="none" w:sz="0" w:space="0" w:color="auto"/>
                    <w:right w:val="none" w:sz="0" w:space="0" w:color="auto"/>
                  </w:divBdr>
                  <w:divsChild>
                    <w:div w:id="175579859">
                      <w:marLeft w:val="0"/>
                      <w:marRight w:val="0"/>
                      <w:marTop w:val="0"/>
                      <w:marBottom w:val="0"/>
                      <w:divBdr>
                        <w:top w:val="none" w:sz="0" w:space="0" w:color="auto"/>
                        <w:left w:val="none" w:sz="0" w:space="0" w:color="auto"/>
                        <w:bottom w:val="none" w:sz="0" w:space="0" w:color="auto"/>
                        <w:right w:val="none" w:sz="0" w:space="0" w:color="auto"/>
                      </w:divBdr>
                    </w:div>
                  </w:divsChild>
                </w:div>
                <w:div w:id="933826289">
                  <w:marLeft w:val="0"/>
                  <w:marRight w:val="0"/>
                  <w:marTop w:val="0"/>
                  <w:marBottom w:val="0"/>
                  <w:divBdr>
                    <w:top w:val="none" w:sz="0" w:space="0" w:color="auto"/>
                    <w:left w:val="none" w:sz="0" w:space="0" w:color="auto"/>
                    <w:bottom w:val="none" w:sz="0" w:space="0" w:color="auto"/>
                    <w:right w:val="none" w:sz="0" w:space="0" w:color="auto"/>
                  </w:divBdr>
                  <w:divsChild>
                    <w:div w:id="2109690911">
                      <w:marLeft w:val="0"/>
                      <w:marRight w:val="0"/>
                      <w:marTop w:val="0"/>
                      <w:marBottom w:val="0"/>
                      <w:divBdr>
                        <w:top w:val="none" w:sz="0" w:space="0" w:color="auto"/>
                        <w:left w:val="none" w:sz="0" w:space="0" w:color="auto"/>
                        <w:bottom w:val="none" w:sz="0" w:space="0" w:color="auto"/>
                        <w:right w:val="none" w:sz="0" w:space="0" w:color="auto"/>
                      </w:divBdr>
                    </w:div>
                  </w:divsChild>
                </w:div>
                <w:div w:id="1729912250">
                  <w:marLeft w:val="0"/>
                  <w:marRight w:val="0"/>
                  <w:marTop w:val="0"/>
                  <w:marBottom w:val="0"/>
                  <w:divBdr>
                    <w:top w:val="none" w:sz="0" w:space="0" w:color="auto"/>
                    <w:left w:val="none" w:sz="0" w:space="0" w:color="auto"/>
                    <w:bottom w:val="none" w:sz="0" w:space="0" w:color="auto"/>
                    <w:right w:val="none" w:sz="0" w:space="0" w:color="auto"/>
                  </w:divBdr>
                  <w:divsChild>
                    <w:div w:id="948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021">
          <w:marLeft w:val="0"/>
          <w:marRight w:val="0"/>
          <w:marTop w:val="0"/>
          <w:marBottom w:val="0"/>
          <w:divBdr>
            <w:top w:val="none" w:sz="0" w:space="0" w:color="auto"/>
            <w:left w:val="none" w:sz="0" w:space="0" w:color="auto"/>
            <w:bottom w:val="none" w:sz="0" w:space="0" w:color="auto"/>
            <w:right w:val="none" w:sz="0" w:space="0" w:color="auto"/>
          </w:divBdr>
        </w:div>
        <w:div w:id="1663780764">
          <w:marLeft w:val="0"/>
          <w:marRight w:val="0"/>
          <w:marTop w:val="0"/>
          <w:marBottom w:val="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 w:id="2036348920">
      <w:bodyDiv w:val="1"/>
      <w:marLeft w:val="0"/>
      <w:marRight w:val="0"/>
      <w:marTop w:val="0"/>
      <w:marBottom w:val="0"/>
      <w:divBdr>
        <w:top w:val="none" w:sz="0" w:space="0" w:color="auto"/>
        <w:left w:val="none" w:sz="0" w:space="0" w:color="auto"/>
        <w:bottom w:val="none" w:sz="0" w:space="0" w:color="auto"/>
        <w:right w:val="none" w:sz="0" w:space="0" w:color="auto"/>
      </w:divBdr>
      <w:divsChild>
        <w:div w:id="1462574115">
          <w:marLeft w:val="0"/>
          <w:marRight w:val="0"/>
          <w:marTop w:val="0"/>
          <w:marBottom w:val="0"/>
          <w:divBdr>
            <w:top w:val="none" w:sz="0" w:space="0" w:color="auto"/>
            <w:left w:val="none" w:sz="0" w:space="0" w:color="auto"/>
            <w:bottom w:val="none" w:sz="0" w:space="0" w:color="auto"/>
            <w:right w:val="none" w:sz="0" w:space="0" w:color="auto"/>
          </w:divBdr>
        </w:div>
        <w:div w:id="1992711685">
          <w:marLeft w:val="0"/>
          <w:marRight w:val="0"/>
          <w:marTop w:val="0"/>
          <w:marBottom w:val="0"/>
          <w:divBdr>
            <w:top w:val="none" w:sz="0" w:space="0" w:color="auto"/>
            <w:left w:val="none" w:sz="0" w:space="0" w:color="auto"/>
            <w:bottom w:val="none" w:sz="0" w:space="0" w:color="auto"/>
            <w:right w:val="none" w:sz="0" w:space="0" w:color="auto"/>
          </w:divBdr>
        </w:div>
        <w:div w:id="2027902768">
          <w:marLeft w:val="0"/>
          <w:marRight w:val="0"/>
          <w:marTop w:val="0"/>
          <w:marBottom w:val="0"/>
          <w:divBdr>
            <w:top w:val="none" w:sz="0" w:space="0" w:color="auto"/>
            <w:left w:val="none" w:sz="0" w:space="0" w:color="auto"/>
            <w:bottom w:val="none" w:sz="0" w:space="0" w:color="auto"/>
            <w:right w:val="none" w:sz="0" w:space="0" w:color="auto"/>
          </w:divBdr>
        </w:div>
        <w:div w:id="1836065711">
          <w:marLeft w:val="0"/>
          <w:marRight w:val="0"/>
          <w:marTop w:val="0"/>
          <w:marBottom w:val="0"/>
          <w:divBdr>
            <w:top w:val="none" w:sz="0" w:space="0" w:color="auto"/>
            <w:left w:val="none" w:sz="0" w:space="0" w:color="auto"/>
            <w:bottom w:val="none" w:sz="0" w:space="0" w:color="auto"/>
            <w:right w:val="none" w:sz="0" w:space="0" w:color="auto"/>
          </w:divBdr>
        </w:div>
        <w:div w:id="2130002840">
          <w:marLeft w:val="0"/>
          <w:marRight w:val="0"/>
          <w:marTop w:val="0"/>
          <w:marBottom w:val="0"/>
          <w:divBdr>
            <w:top w:val="none" w:sz="0" w:space="0" w:color="auto"/>
            <w:left w:val="none" w:sz="0" w:space="0" w:color="auto"/>
            <w:bottom w:val="none" w:sz="0" w:space="0" w:color="auto"/>
            <w:right w:val="none" w:sz="0" w:space="0" w:color="auto"/>
          </w:divBdr>
        </w:div>
        <w:div w:id="997346655">
          <w:marLeft w:val="0"/>
          <w:marRight w:val="0"/>
          <w:marTop w:val="0"/>
          <w:marBottom w:val="0"/>
          <w:divBdr>
            <w:top w:val="none" w:sz="0" w:space="0" w:color="auto"/>
            <w:left w:val="none" w:sz="0" w:space="0" w:color="auto"/>
            <w:bottom w:val="none" w:sz="0" w:space="0" w:color="auto"/>
            <w:right w:val="none" w:sz="0" w:space="0" w:color="auto"/>
          </w:divBdr>
        </w:div>
        <w:div w:id="1137995084">
          <w:marLeft w:val="0"/>
          <w:marRight w:val="0"/>
          <w:marTop w:val="0"/>
          <w:marBottom w:val="0"/>
          <w:divBdr>
            <w:top w:val="none" w:sz="0" w:space="0" w:color="auto"/>
            <w:left w:val="none" w:sz="0" w:space="0" w:color="auto"/>
            <w:bottom w:val="none" w:sz="0" w:space="0" w:color="auto"/>
            <w:right w:val="none" w:sz="0" w:space="0" w:color="auto"/>
          </w:divBdr>
        </w:div>
        <w:div w:id="504832423">
          <w:marLeft w:val="0"/>
          <w:marRight w:val="0"/>
          <w:marTop w:val="0"/>
          <w:marBottom w:val="0"/>
          <w:divBdr>
            <w:top w:val="none" w:sz="0" w:space="0" w:color="auto"/>
            <w:left w:val="none" w:sz="0" w:space="0" w:color="auto"/>
            <w:bottom w:val="none" w:sz="0" w:space="0" w:color="auto"/>
            <w:right w:val="none" w:sz="0" w:space="0" w:color="auto"/>
          </w:divBdr>
        </w:div>
        <w:div w:id="222065178">
          <w:marLeft w:val="0"/>
          <w:marRight w:val="0"/>
          <w:marTop w:val="0"/>
          <w:marBottom w:val="0"/>
          <w:divBdr>
            <w:top w:val="none" w:sz="0" w:space="0" w:color="auto"/>
            <w:left w:val="none" w:sz="0" w:space="0" w:color="auto"/>
            <w:bottom w:val="none" w:sz="0" w:space="0" w:color="auto"/>
            <w:right w:val="none" w:sz="0" w:space="0" w:color="auto"/>
          </w:divBdr>
        </w:div>
        <w:div w:id="180901622">
          <w:marLeft w:val="0"/>
          <w:marRight w:val="0"/>
          <w:marTop w:val="0"/>
          <w:marBottom w:val="0"/>
          <w:divBdr>
            <w:top w:val="none" w:sz="0" w:space="0" w:color="auto"/>
            <w:left w:val="none" w:sz="0" w:space="0" w:color="auto"/>
            <w:bottom w:val="none" w:sz="0" w:space="0" w:color="auto"/>
            <w:right w:val="none" w:sz="0" w:space="0" w:color="auto"/>
          </w:divBdr>
        </w:div>
        <w:div w:id="1325086924">
          <w:marLeft w:val="0"/>
          <w:marRight w:val="0"/>
          <w:marTop w:val="0"/>
          <w:marBottom w:val="0"/>
          <w:divBdr>
            <w:top w:val="none" w:sz="0" w:space="0" w:color="auto"/>
            <w:left w:val="none" w:sz="0" w:space="0" w:color="auto"/>
            <w:bottom w:val="none" w:sz="0" w:space="0" w:color="auto"/>
            <w:right w:val="none" w:sz="0" w:space="0" w:color="auto"/>
          </w:divBdr>
        </w:div>
        <w:div w:id="256715196">
          <w:marLeft w:val="0"/>
          <w:marRight w:val="0"/>
          <w:marTop w:val="0"/>
          <w:marBottom w:val="0"/>
          <w:divBdr>
            <w:top w:val="none" w:sz="0" w:space="0" w:color="auto"/>
            <w:left w:val="none" w:sz="0" w:space="0" w:color="auto"/>
            <w:bottom w:val="none" w:sz="0" w:space="0" w:color="auto"/>
            <w:right w:val="none" w:sz="0" w:space="0" w:color="auto"/>
          </w:divBdr>
        </w:div>
        <w:div w:id="426922238">
          <w:marLeft w:val="0"/>
          <w:marRight w:val="0"/>
          <w:marTop w:val="0"/>
          <w:marBottom w:val="0"/>
          <w:divBdr>
            <w:top w:val="none" w:sz="0" w:space="0" w:color="auto"/>
            <w:left w:val="none" w:sz="0" w:space="0" w:color="auto"/>
            <w:bottom w:val="none" w:sz="0" w:space="0" w:color="auto"/>
            <w:right w:val="none" w:sz="0" w:space="0" w:color="auto"/>
          </w:divBdr>
        </w:div>
        <w:div w:id="1195116273">
          <w:marLeft w:val="0"/>
          <w:marRight w:val="0"/>
          <w:marTop w:val="0"/>
          <w:marBottom w:val="0"/>
          <w:divBdr>
            <w:top w:val="none" w:sz="0" w:space="0" w:color="auto"/>
            <w:left w:val="none" w:sz="0" w:space="0" w:color="auto"/>
            <w:bottom w:val="none" w:sz="0" w:space="0" w:color="auto"/>
            <w:right w:val="none" w:sz="0" w:space="0" w:color="auto"/>
          </w:divBdr>
        </w:div>
        <w:div w:id="1302542014">
          <w:marLeft w:val="0"/>
          <w:marRight w:val="0"/>
          <w:marTop w:val="0"/>
          <w:marBottom w:val="0"/>
          <w:divBdr>
            <w:top w:val="none" w:sz="0" w:space="0" w:color="auto"/>
            <w:left w:val="none" w:sz="0" w:space="0" w:color="auto"/>
            <w:bottom w:val="none" w:sz="0" w:space="0" w:color="auto"/>
            <w:right w:val="none" w:sz="0" w:space="0" w:color="auto"/>
          </w:divBdr>
        </w:div>
        <w:div w:id="626399221">
          <w:marLeft w:val="0"/>
          <w:marRight w:val="0"/>
          <w:marTop w:val="0"/>
          <w:marBottom w:val="0"/>
          <w:divBdr>
            <w:top w:val="none" w:sz="0" w:space="0" w:color="auto"/>
            <w:left w:val="none" w:sz="0" w:space="0" w:color="auto"/>
            <w:bottom w:val="none" w:sz="0" w:space="0" w:color="auto"/>
            <w:right w:val="none" w:sz="0" w:space="0" w:color="auto"/>
          </w:divBdr>
        </w:div>
        <w:div w:id="517163904">
          <w:marLeft w:val="0"/>
          <w:marRight w:val="0"/>
          <w:marTop w:val="0"/>
          <w:marBottom w:val="0"/>
          <w:divBdr>
            <w:top w:val="none" w:sz="0" w:space="0" w:color="auto"/>
            <w:left w:val="none" w:sz="0" w:space="0" w:color="auto"/>
            <w:bottom w:val="none" w:sz="0" w:space="0" w:color="auto"/>
            <w:right w:val="none" w:sz="0" w:space="0" w:color="auto"/>
          </w:divBdr>
        </w:div>
        <w:div w:id="509181596">
          <w:marLeft w:val="0"/>
          <w:marRight w:val="0"/>
          <w:marTop w:val="0"/>
          <w:marBottom w:val="0"/>
          <w:divBdr>
            <w:top w:val="none" w:sz="0" w:space="0" w:color="auto"/>
            <w:left w:val="none" w:sz="0" w:space="0" w:color="auto"/>
            <w:bottom w:val="none" w:sz="0" w:space="0" w:color="auto"/>
            <w:right w:val="none" w:sz="0" w:space="0" w:color="auto"/>
          </w:divBdr>
        </w:div>
        <w:div w:id="1533224674">
          <w:marLeft w:val="0"/>
          <w:marRight w:val="0"/>
          <w:marTop w:val="0"/>
          <w:marBottom w:val="0"/>
          <w:divBdr>
            <w:top w:val="none" w:sz="0" w:space="0" w:color="auto"/>
            <w:left w:val="none" w:sz="0" w:space="0" w:color="auto"/>
            <w:bottom w:val="none" w:sz="0" w:space="0" w:color="auto"/>
            <w:right w:val="none" w:sz="0" w:space="0" w:color="auto"/>
          </w:divBdr>
        </w:div>
        <w:div w:id="1001007426">
          <w:marLeft w:val="0"/>
          <w:marRight w:val="0"/>
          <w:marTop w:val="0"/>
          <w:marBottom w:val="0"/>
          <w:divBdr>
            <w:top w:val="none" w:sz="0" w:space="0" w:color="auto"/>
            <w:left w:val="none" w:sz="0" w:space="0" w:color="auto"/>
            <w:bottom w:val="none" w:sz="0" w:space="0" w:color="auto"/>
            <w:right w:val="none" w:sz="0" w:space="0" w:color="auto"/>
          </w:divBdr>
        </w:div>
        <w:div w:id="1810170017">
          <w:marLeft w:val="0"/>
          <w:marRight w:val="0"/>
          <w:marTop w:val="0"/>
          <w:marBottom w:val="0"/>
          <w:divBdr>
            <w:top w:val="none" w:sz="0" w:space="0" w:color="auto"/>
            <w:left w:val="none" w:sz="0" w:space="0" w:color="auto"/>
            <w:bottom w:val="none" w:sz="0" w:space="0" w:color="auto"/>
            <w:right w:val="none" w:sz="0" w:space="0" w:color="auto"/>
          </w:divBdr>
        </w:div>
        <w:div w:id="954748049">
          <w:marLeft w:val="0"/>
          <w:marRight w:val="0"/>
          <w:marTop w:val="0"/>
          <w:marBottom w:val="0"/>
          <w:divBdr>
            <w:top w:val="none" w:sz="0" w:space="0" w:color="auto"/>
            <w:left w:val="none" w:sz="0" w:space="0" w:color="auto"/>
            <w:bottom w:val="none" w:sz="0" w:space="0" w:color="auto"/>
            <w:right w:val="none" w:sz="0" w:space="0" w:color="auto"/>
          </w:divBdr>
        </w:div>
        <w:div w:id="68385046">
          <w:marLeft w:val="0"/>
          <w:marRight w:val="0"/>
          <w:marTop w:val="0"/>
          <w:marBottom w:val="0"/>
          <w:divBdr>
            <w:top w:val="none" w:sz="0" w:space="0" w:color="auto"/>
            <w:left w:val="none" w:sz="0" w:space="0" w:color="auto"/>
            <w:bottom w:val="none" w:sz="0" w:space="0" w:color="auto"/>
            <w:right w:val="none" w:sz="0" w:space="0" w:color="auto"/>
          </w:divBdr>
        </w:div>
        <w:div w:id="1522940509">
          <w:marLeft w:val="0"/>
          <w:marRight w:val="0"/>
          <w:marTop w:val="0"/>
          <w:marBottom w:val="0"/>
          <w:divBdr>
            <w:top w:val="none" w:sz="0" w:space="0" w:color="auto"/>
            <w:left w:val="none" w:sz="0" w:space="0" w:color="auto"/>
            <w:bottom w:val="none" w:sz="0" w:space="0" w:color="auto"/>
            <w:right w:val="none" w:sz="0" w:space="0" w:color="auto"/>
          </w:divBdr>
        </w:div>
        <w:div w:id="1931353639">
          <w:marLeft w:val="0"/>
          <w:marRight w:val="0"/>
          <w:marTop w:val="0"/>
          <w:marBottom w:val="0"/>
          <w:divBdr>
            <w:top w:val="none" w:sz="0" w:space="0" w:color="auto"/>
            <w:left w:val="none" w:sz="0" w:space="0" w:color="auto"/>
            <w:bottom w:val="none" w:sz="0" w:space="0" w:color="auto"/>
            <w:right w:val="none" w:sz="0" w:space="0" w:color="auto"/>
          </w:divBdr>
          <w:divsChild>
            <w:div w:id="158621678">
              <w:marLeft w:val="0"/>
              <w:marRight w:val="0"/>
              <w:marTop w:val="0"/>
              <w:marBottom w:val="0"/>
              <w:divBdr>
                <w:top w:val="none" w:sz="0" w:space="0" w:color="auto"/>
                <w:left w:val="none" w:sz="0" w:space="0" w:color="auto"/>
                <w:bottom w:val="none" w:sz="0" w:space="0" w:color="auto"/>
                <w:right w:val="none" w:sz="0" w:space="0" w:color="auto"/>
              </w:divBdr>
            </w:div>
            <w:div w:id="1402287939">
              <w:marLeft w:val="0"/>
              <w:marRight w:val="0"/>
              <w:marTop w:val="0"/>
              <w:marBottom w:val="0"/>
              <w:divBdr>
                <w:top w:val="none" w:sz="0" w:space="0" w:color="auto"/>
                <w:left w:val="none" w:sz="0" w:space="0" w:color="auto"/>
                <w:bottom w:val="none" w:sz="0" w:space="0" w:color="auto"/>
                <w:right w:val="none" w:sz="0" w:space="0" w:color="auto"/>
              </w:divBdr>
            </w:div>
            <w:div w:id="561910063">
              <w:marLeft w:val="0"/>
              <w:marRight w:val="0"/>
              <w:marTop w:val="0"/>
              <w:marBottom w:val="0"/>
              <w:divBdr>
                <w:top w:val="none" w:sz="0" w:space="0" w:color="auto"/>
                <w:left w:val="none" w:sz="0" w:space="0" w:color="auto"/>
                <w:bottom w:val="none" w:sz="0" w:space="0" w:color="auto"/>
                <w:right w:val="none" w:sz="0" w:space="0" w:color="auto"/>
              </w:divBdr>
            </w:div>
            <w:div w:id="1366372384">
              <w:marLeft w:val="0"/>
              <w:marRight w:val="0"/>
              <w:marTop w:val="0"/>
              <w:marBottom w:val="0"/>
              <w:divBdr>
                <w:top w:val="none" w:sz="0" w:space="0" w:color="auto"/>
                <w:left w:val="none" w:sz="0" w:space="0" w:color="auto"/>
                <w:bottom w:val="none" w:sz="0" w:space="0" w:color="auto"/>
                <w:right w:val="none" w:sz="0" w:space="0" w:color="auto"/>
              </w:divBdr>
            </w:div>
            <w:div w:id="1342389784">
              <w:marLeft w:val="0"/>
              <w:marRight w:val="0"/>
              <w:marTop w:val="0"/>
              <w:marBottom w:val="0"/>
              <w:divBdr>
                <w:top w:val="none" w:sz="0" w:space="0" w:color="auto"/>
                <w:left w:val="none" w:sz="0" w:space="0" w:color="auto"/>
                <w:bottom w:val="none" w:sz="0" w:space="0" w:color="auto"/>
                <w:right w:val="none" w:sz="0" w:space="0" w:color="auto"/>
              </w:divBdr>
            </w:div>
            <w:div w:id="1193303206">
              <w:marLeft w:val="0"/>
              <w:marRight w:val="0"/>
              <w:marTop w:val="0"/>
              <w:marBottom w:val="0"/>
              <w:divBdr>
                <w:top w:val="none" w:sz="0" w:space="0" w:color="auto"/>
                <w:left w:val="none" w:sz="0" w:space="0" w:color="auto"/>
                <w:bottom w:val="none" w:sz="0" w:space="0" w:color="auto"/>
                <w:right w:val="none" w:sz="0" w:space="0" w:color="auto"/>
              </w:divBdr>
            </w:div>
            <w:div w:id="1654487921">
              <w:marLeft w:val="0"/>
              <w:marRight w:val="0"/>
              <w:marTop w:val="0"/>
              <w:marBottom w:val="0"/>
              <w:divBdr>
                <w:top w:val="none" w:sz="0" w:space="0" w:color="auto"/>
                <w:left w:val="none" w:sz="0" w:space="0" w:color="auto"/>
                <w:bottom w:val="none" w:sz="0" w:space="0" w:color="auto"/>
                <w:right w:val="none" w:sz="0" w:space="0" w:color="auto"/>
              </w:divBdr>
            </w:div>
            <w:div w:id="1116169233">
              <w:marLeft w:val="0"/>
              <w:marRight w:val="0"/>
              <w:marTop w:val="0"/>
              <w:marBottom w:val="0"/>
              <w:divBdr>
                <w:top w:val="none" w:sz="0" w:space="0" w:color="auto"/>
                <w:left w:val="none" w:sz="0" w:space="0" w:color="auto"/>
                <w:bottom w:val="none" w:sz="0" w:space="0" w:color="auto"/>
                <w:right w:val="none" w:sz="0" w:space="0" w:color="auto"/>
              </w:divBdr>
            </w:div>
            <w:div w:id="167214150">
              <w:marLeft w:val="0"/>
              <w:marRight w:val="0"/>
              <w:marTop w:val="0"/>
              <w:marBottom w:val="0"/>
              <w:divBdr>
                <w:top w:val="none" w:sz="0" w:space="0" w:color="auto"/>
                <w:left w:val="none" w:sz="0" w:space="0" w:color="auto"/>
                <w:bottom w:val="none" w:sz="0" w:space="0" w:color="auto"/>
                <w:right w:val="none" w:sz="0" w:space="0" w:color="auto"/>
              </w:divBdr>
            </w:div>
            <w:div w:id="1222597899">
              <w:marLeft w:val="0"/>
              <w:marRight w:val="0"/>
              <w:marTop w:val="0"/>
              <w:marBottom w:val="0"/>
              <w:divBdr>
                <w:top w:val="none" w:sz="0" w:space="0" w:color="auto"/>
                <w:left w:val="none" w:sz="0" w:space="0" w:color="auto"/>
                <w:bottom w:val="none" w:sz="0" w:space="0" w:color="auto"/>
                <w:right w:val="none" w:sz="0" w:space="0" w:color="auto"/>
              </w:divBdr>
            </w:div>
            <w:div w:id="1013386923">
              <w:marLeft w:val="0"/>
              <w:marRight w:val="0"/>
              <w:marTop w:val="0"/>
              <w:marBottom w:val="0"/>
              <w:divBdr>
                <w:top w:val="none" w:sz="0" w:space="0" w:color="auto"/>
                <w:left w:val="none" w:sz="0" w:space="0" w:color="auto"/>
                <w:bottom w:val="none" w:sz="0" w:space="0" w:color="auto"/>
                <w:right w:val="none" w:sz="0" w:space="0" w:color="auto"/>
              </w:divBdr>
            </w:div>
            <w:div w:id="134302122">
              <w:marLeft w:val="0"/>
              <w:marRight w:val="0"/>
              <w:marTop w:val="0"/>
              <w:marBottom w:val="0"/>
              <w:divBdr>
                <w:top w:val="none" w:sz="0" w:space="0" w:color="auto"/>
                <w:left w:val="none" w:sz="0" w:space="0" w:color="auto"/>
                <w:bottom w:val="none" w:sz="0" w:space="0" w:color="auto"/>
                <w:right w:val="none" w:sz="0" w:space="0" w:color="auto"/>
              </w:divBdr>
            </w:div>
            <w:div w:id="429740163">
              <w:marLeft w:val="0"/>
              <w:marRight w:val="0"/>
              <w:marTop w:val="0"/>
              <w:marBottom w:val="0"/>
              <w:divBdr>
                <w:top w:val="none" w:sz="0" w:space="0" w:color="auto"/>
                <w:left w:val="none" w:sz="0" w:space="0" w:color="auto"/>
                <w:bottom w:val="none" w:sz="0" w:space="0" w:color="auto"/>
                <w:right w:val="none" w:sz="0" w:space="0" w:color="auto"/>
              </w:divBdr>
            </w:div>
            <w:div w:id="309411131">
              <w:marLeft w:val="0"/>
              <w:marRight w:val="0"/>
              <w:marTop w:val="0"/>
              <w:marBottom w:val="0"/>
              <w:divBdr>
                <w:top w:val="none" w:sz="0" w:space="0" w:color="auto"/>
                <w:left w:val="none" w:sz="0" w:space="0" w:color="auto"/>
                <w:bottom w:val="none" w:sz="0" w:space="0" w:color="auto"/>
                <w:right w:val="none" w:sz="0" w:space="0" w:color="auto"/>
              </w:divBdr>
            </w:div>
            <w:div w:id="453449805">
              <w:marLeft w:val="0"/>
              <w:marRight w:val="0"/>
              <w:marTop w:val="0"/>
              <w:marBottom w:val="0"/>
              <w:divBdr>
                <w:top w:val="none" w:sz="0" w:space="0" w:color="auto"/>
                <w:left w:val="none" w:sz="0" w:space="0" w:color="auto"/>
                <w:bottom w:val="none" w:sz="0" w:space="0" w:color="auto"/>
                <w:right w:val="none" w:sz="0" w:space="0" w:color="auto"/>
              </w:divBdr>
            </w:div>
            <w:div w:id="1504512258">
              <w:marLeft w:val="0"/>
              <w:marRight w:val="0"/>
              <w:marTop w:val="0"/>
              <w:marBottom w:val="0"/>
              <w:divBdr>
                <w:top w:val="none" w:sz="0" w:space="0" w:color="auto"/>
                <w:left w:val="none" w:sz="0" w:space="0" w:color="auto"/>
                <w:bottom w:val="none" w:sz="0" w:space="0" w:color="auto"/>
                <w:right w:val="none" w:sz="0" w:space="0" w:color="auto"/>
              </w:divBdr>
            </w:div>
            <w:div w:id="385297490">
              <w:marLeft w:val="0"/>
              <w:marRight w:val="0"/>
              <w:marTop w:val="0"/>
              <w:marBottom w:val="0"/>
              <w:divBdr>
                <w:top w:val="none" w:sz="0" w:space="0" w:color="auto"/>
                <w:left w:val="none" w:sz="0" w:space="0" w:color="auto"/>
                <w:bottom w:val="none" w:sz="0" w:space="0" w:color="auto"/>
                <w:right w:val="none" w:sz="0" w:space="0" w:color="auto"/>
              </w:divBdr>
            </w:div>
            <w:div w:id="1783306923">
              <w:marLeft w:val="0"/>
              <w:marRight w:val="0"/>
              <w:marTop w:val="0"/>
              <w:marBottom w:val="0"/>
              <w:divBdr>
                <w:top w:val="none" w:sz="0" w:space="0" w:color="auto"/>
                <w:left w:val="none" w:sz="0" w:space="0" w:color="auto"/>
                <w:bottom w:val="none" w:sz="0" w:space="0" w:color="auto"/>
                <w:right w:val="none" w:sz="0" w:space="0" w:color="auto"/>
              </w:divBdr>
            </w:div>
            <w:div w:id="714744557">
              <w:marLeft w:val="0"/>
              <w:marRight w:val="0"/>
              <w:marTop w:val="0"/>
              <w:marBottom w:val="0"/>
              <w:divBdr>
                <w:top w:val="none" w:sz="0" w:space="0" w:color="auto"/>
                <w:left w:val="none" w:sz="0" w:space="0" w:color="auto"/>
                <w:bottom w:val="none" w:sz="0" w:space="0" w:color="auto"/>
                <w:right w:val="none" w:sz="0" w:space="0" w:color="auto"/>
              </w:divBdr>
            </w:div>
            <w:div w:id="1998024715">
              <w:marLeft w:val="0"/>
              <w:marRight w:val="0"/>
              <w:marTop w:val="0"/>
              <w:marBottom w:val="0"/>
              <w:divBdr>
                <w:top w:val="none" w:sz="0" w:space="0" w:color="auto"/>
                <w:left w:val="none" w:sz="0" w:space="0" w:color="auto"/>
                <w:bottom w:val="none" w:sz="0" w:space="0" w:color="auto"/>
                <w:right w:val="none" w:sz="0" w:space="0" w:color="auto"/>
              </w:divBdr>
            </w:div>
          </w:divsChild>
        </w:div>
        <w:div w:id="1624920655">
          <w:marLeft w:val="0"/>
          <w:marRight w:val="0"/>
          <w:marTop w:val="0"/>
          <w:marBottom w:val="0"/>
          <w:divBdr>
            <w:top w:val="none" w:sz="0" w:space="0" w:color="auto"/>
            <w:left w:val="none" w:sz="0" w:space="0" w:color="auto"/>
            <w:bottom w:val="none" w:sz="0" w:space="0" w:color="auto"/>
            <w:right w:val="none" w:sz="0" w:space="0" w:color="auto"/>
          </w:divBdr>
          <w:divsChild>
            <w:div w:id="1066992503">
              <w:marLeft w:val="0"/>
              <w:marRight w:val="0"/>
              <w:marTop w:val="0"/>
              <w:marBottom w:val="0"/>
              <w:divBdr>
                <w:top w:val="none" w:sz="0" w:space="0" w:color="auto"/>
                <w:left w:val="none" w:sz="0" w:space="0" w:color="auto"/>
                <w:bottom w:val="none" w:sz="0" w:space="0" w:color="auto"/>
                <w:right w:val="none" w:sz="0" w:space="0" w:color="auto"/>
              </w:divBdr>
            </w:div>
            <w:div w:id="2008248737">
              <w:marLeft w:val="0"/>
              <w:marRight w:val="0"/>
              <w:marTop w:val="0"/>
              <w:marBottom w:val="0"/>
              <w:divBdr>
                <w:top w:val="none" w:sz="0" w:space="0" w:color="auto"/>
                <w:left w:val="none" w:sz="0" w:space="0" w:color="auto"/>
                <w:bottom w:val="none" w:sz="0" w:space="0" w:color="auto"/>
                <w:right w:val="none" w:sz="0" w:space="0" w:color="auto"/>
              </w:divBdr>
            </w:div>
            <w:div w:id="1438401662">
              <w:marLeft w:val="0"/>
              <w:marRight w:val="0"/>
              <w:marTop w:val="0"/>
              <w:marBottom w:val="0"/>
              <w:divBdr>
                <w:top w:val="none" w:sz="0" w:space="0" w:color="auto"/>
                <w:left w:val="none" w:sz="0" w:space="0" w:color="auto"/>
                <w:bottom w:val="none" w:sz="0" w:space="0" w:color="auto"/>
                <w:right w:val="none" w:sz="0" w:space="0" w:color="auto"/>
              </w:divBdr>
            </w:div>
            <w:div w:id="1098869017">
              <w:marLeft w:val="0"/>
              <w:marRight w:val="0"/>
              <w:marTop w:val="0"/>
              <w:marBottom w:val="0"/>
              <w:divBdr>
                <w:top w:val="none" w:sz="0" w:space="0" w:color="auto"/>
                <w:left w:val="none" w:sz="0" w:space="0" w:color="auto"/>
                <w:bottom w:val="none" w:sz="0" w:space="0" w:color="auto"/>
                <w:right w:val="none" w:sz="0" w:space="0" w:color="auto"/>
              </w:divBdr>
            </w:div>
            <w:div w:id="2035881794">
              <w:marLeft w:val="0"/>
              <w:marRight w:val="0"/>
              <w:marTop w:val="0"/>
              <w:marBottom w:val="0"/>
              <w:divBdr>
                <w:top w:val="none" w:sz="0" w:space="0" w:color="auto"/>
                <w:left w:val="none" w:sz="0" w:space="0" w:color="auto"/>
                <w:bottom w:val="none" w:sz="0" w:space="0" w:color="auto"/>
                <w:right w:val="none" w:sz="0" w:space="0" w:color="auto"/>
              </w:divBdr>
            </w:div>
            <w:div w:id="1502625064">
              <w:marLeft w:val="0"/>
              <w:marRight w:val="0"/>
              <w:marTop w:val="0"/>
              <w:marBottom w:val="0"/>
              <w:divBdr>
                <w:top w:val="none" w:sz="0" w:space="0" w:color="auto"/>
                <w:left w:val="none" w:sz="0" w:space="0" w:color="auto"/>
                <w:bottom w:val="none" w:sz="0" w:space="0" w:color="auto"/>
                <w:right w:val="none" w:sz="0" w:space="0" w:color="auto"/>
              </w:divBdr>
            </w:div>
            <w:div w:id="1407340212">
              <w:marLeft w:val="0"/>
              <w:marRight w:val="0"/>
              <w:marTop w:val="0"/>
              <w:marBottom w:val="0"/>
              <w:divBdr>
                <w:top w:val="none" w:sz="0" w:space="0" w:color="auto"/>
                <w:left w:val="none" w:sz="0" w:space="0" w:color="auto"/>
                <w:bottom w:val="none" w:sz="0" w:space="0" w:color="auto"/>
                <w:right w:val="none" w:sz="0" w:space="0" w:color="auto"/>
              </w:divBdr>
            </w:div>
            <w:div w:id="1679698635">
              <w:marLeft w:val="0"/>
              <w:marRight w:val="0"/>
              <w:marTop w:val="0"/>
              <w:marBottom w:val="0"/>
              <w:divBdr>
                <w:top w:val="none" w:sz="0" w:space="0" w:color="auto"/>
                <w:left w:val="none" w:sz="0" w:space="0" w:color="auto"/>
                <w:bottom w:val="none" w:sz="0" w:space="0" w:color="auto"/>
                <w:right w:val="none" w:sz="0" w:space="0" w:color="auto"/>
              </w:divBdr>
            </w:div>
            <w:div w:id="1068071312">
              <w:marLeft w:val="0"/>
              <w:marRight w:val="0"/>
              <w:marTop w:val="0"/>
              <w:marBottom w:val="0"/>
              <w:divBdr>
                <w:top w:val="none" w:sz="0" w:space="0" w:color="auto"/>
                <w:left w:val="none" w:sz="0" w:space="0" w:color="auto"/>
                <w:bottom w:val="none" w:sz="0" w:space="0" w:color="auto"/>
                <w:right w:val="none" w:sz="0" w:space="0" w:color="auto"/>
              </w:divBdr>
            </w:div>
            <w:div w:id="713626706">
              <w:marLeft w:val="0"/>
              <w:marRight w:val="0"/>
              <w:marTop w:val="0"/>
              <w:marBottom w:val="0"/>
              <w:divBdr>
                <w:top w:val="none" w:sz="0" w:space="0" w:color="auto"/>
                <w:left w:val="none" w:sz="0" w:space="0" w:color="auto"/>
                <w:bottom w:val="none" w:sz="0" w:space="0" w:color="auto"/>
                <w:right w:val="none" w:sz="0" w:space="0" w:color="auto"/>
              </w:divBdr>
            </w:div>
            <w:div w:id="301278956">
              <w:marLeft w:val="0"/>
              <w:marRight w:val="0"/>
              <w:marTop w:val="0"/>
              <w:marBottom w:val="0"/>
              <w:divBdr>
                <w:top w:val="none" w:sz="0" w:space="0" w:color="auto"/>
                <w:left w:val="none" w:sz="0" w:space="0" w:color="auto"/>
                <w:bottom w:val="none" w:sz="0" w:space="0" w:color="auto"/>
                <w:right w:val="none" w:sz="0" w:space="0" w:color="auto"/>
              </w:divBdr>
            </w:div>
            <w:div w:id="717051659">
              <w:marLeft w:val="0"/>
              <w:marRight w:val="0"/>
              <w:marTop w:val="0"/>
              <w:marBottom w:val="0"/>
              <w:divBdr>
                <w:top w:val="none" w:sz="0" w:space="0" w:color="auto"/>
                <w:left w:val="none" w:sz="0" w:space="0" w:color="auto"/>
                <w:bottom w:val="none" w:sz="0" w:space="0" w:color="auto"/>
                <w:right w:val="none" w:sz="0" w:space="0" w:color="auto"/>
              </w:divBdr>
            </w:div>
            <w:div w:id="1259026569">
              <w:marLeft w:val="0"/>
              <w:marRight w:val="0"/>
              <w:marTop w:val="0"/>
              <w:marBottom w:val="0"/>
              <w:divBdr>
                <w:top w:val="none" w:sz="0" w:space="0" w:color="auto"/>
                <w:left w:val="none" w:sz="0" w:space="0" w:color="auto"/>
                <w:bottom w:val="none" w:sz="0" w:space="0" w:color="auto"/>
                <w:right w:val="none" w:sz="0" w:space="0" w:color="auto"/>
              </w:divBdr>
            </w:div>
            <w:div w:id="1639529034">
              <w:marLeft w:val="0"/>
              <w:marRight w:val="0"/>
              <w:marTop w:val="0"/>
              <w:marBottom w:val="0"/>
              <w:divBdr>
                <w:top w:val="none" w:sz="0" w:space="0" w:color="auto"/>
                <w:left w:val="none" w:sz="0" w:space="0" w:color="auto"/>
                <w:bottom w:val="none" w:sz="0" w:space="0" w:color="auto"/>
                <w:right w:val="none" w:sz="0" w:space="0" w:color="auto"/>
              </w:divBdr>
            </w:div>
            <w:div w:id="2026714429">
              <w:marLeft w:val="0"/>
              <w:marRight w:val="0"/>
              <w:marTop w:val="0"/>
              <w:marBottom w:val="0"/>
              <w:divBdr>
                <w:top w:val="none" w:sz="0" w:space="0" w:color="auto"/>
                <w:left w:val="none" w:sz="0" w:space="0" w:color="auto"/>
                <w:bottom w:val="none" w:sz="0" w:space="0" w:color="auto"/>
                <w:right w:val="none" w:sz="0" w:space="0" w:color="auto"/>
              </w:divBdr>
            </w:div>
            <w:div w:id="1088841676">
              <w:marLeft w:val="0"/>
              <w:marRight w:val="0"/>
              <w:marTop w:val="0"/>
              <w:marBottom w:val="0"/>
              <w:divBdr>
                <w:top w:val="none" w:sz="0" w:space="0" w:color="auto"/>
                <w:left w:val="none" w:sz="0" w:space="0" w:color="auto"/>
                <w:bottom w:val="none" w:sz="0" w:space="0" w:color="auto"/>
                <w:right w:val="none" w:sz="0" w:space="0" w:color="auto"/>
              </w:divBdr>
            </w:div>
            <w:div w:id="606082123">
              <w:marLeft w:val="0"/>
              <w:marRight w:val="0"/>
              <w:marTop w:val="0"/>
              <w:marBottom w:val="0"/>
              <w:divBdr>
                <w:top w:val="none" w:sz="0" w:space="0" w:color="auto"/>
                <w:left w:val="none" w:sz="0" w:space="0" w:color="auto"/>
                <w:bottom w:val="none" w:sz="0" w:space="0" w:color="auto"/>
                <w:right w:val="none" w:sz="0" w:space="0" w:color="auto"/>
              </w:divBdr>
            </w:div>
            <w:div w:id="215049486">
              <w:marLeft w:val="0"/>
              <w:marRight w:val="0"/>
              <w:marTop w:val="0"/>
              <w:marBottom w:val="0"/>
              <w:divBdr>
                <w:top w:val="none" w:sz="0" w:space="0" w:color="auto"/>
                <w:left w:val="none" w:sz="0" w:space="0" w:color="auto"/>
                <w:bottom w:val="none" w:sz="0" w:space="0" w:color="auto"/>
                <w:right w:val="none" w:sz="0" w:space="0" w:color="auto"/>
              </w:divBdr>
            </w:div>
            <w:div w:id="2079012478">
              <w:marLeft w:val="0"/>
              <w:marRight w:val="0"/>
              <w:marTop w:val="0"/>
              <w:marBottom w:val="0"/>
              <w:divBdr>
                <w:top w:val="none" w:sz="0" w:space="0" w:color="auto"/>
                <w:left w:val="none" w:sz="0" w:space="0" w:color="auto"/>
                <w:bottom w:val="none" w:sz="0" w:space="0" w:color="auto"/>
                <w:right w:val="none" w:sz="0" w:space="0" w:color="auto"/>
              </w:divBdr>
            </w:div>
            <w:div w:id="511459168">
              <w:marLeft w:val="0"/>
              <w:marRight w:val="0"/>
              <w:marTop w:val="0"/>
              <w:marBottom w:val="0"/>
              <w:divBdr>
                <w:top w:val="none" w:sz="0" w:space="0" w:color="auto"/>
                <w:left w:val="none" w:sz="0" w:space="0" w:color="auto"/>
                <w:bottom w:val="none" w:sz="0" w:space="0" w:color="auto"/>
                <w:right w:val="none" w:sz="0" w:space="0" w:color="auto"/>
              </w:divBdr>
            </w:div>
          </w:divsChild>
        </w:div>
        <w:div w:id="1888832801">
          <w:marLeft w:val="0"/>
          <w:marRight w:val="0"/>
          <w:marTop w:val="0"/>
          <w:marBottom w:val="0"/>
          <w:divBdr>
            <w:top w:val="none" w:sz="0" w:space="0" w:color="auto"/>
            <w:left w:val="none" w:sz="0" w:space="0" w:color="auto"/>
            <w:bottom w:val="none" w:sz="0" w:space="0" w:color="auto"/>
            <w:right w:val="none" w:sz="0" w:space="0" w:color="auto"/>
          </w:divBdr>
          <w:divsChild>
            <w:div w:id="792867222">
              <w:marLeft w:val="0"/>
              <w:marRight w:val="0"/>
              <w:marTop w:val="0"/>
              <w:marBottom w:val="0"/>
              <w:divBdr>
                <w:top w:val="none" w:sz="0" w:space="0" w:color="auto"/>
                <w:left w:val="none" w:sz="0" w:space="0" w:color="auto"/>
                <w:bottom w:val="none" w:sz="0" w:space="0" w:color="auto"/>
                <w:right w:val="none" w:sz="0" w:space="0" w:color="auto"/>
              </w:divBdr>
            </w:div>
            <w:div w:id="1605648306">
              <w:marLeft w:val="0"/>
              <w:marRight w:val="0"/>
              <w:marTop w:val="0"/>
              <w:marBottom w:val="0"/>
              <w:divBdr>
                <w:top w:val="none" w:sz="0" w:space="0" w:color="auto"/>
                <w:left w:val="none" w:sz="0" w:space="0" w:color="auto"/>
                <w:bottom w:val="none" w:sz="0" w:space="0" w:color="auto"/>
                <w:right w:val="none" w:sz="0" w:space="0" w:color="auto"/>
              </w:divBdr>
            </w:div>
            <w:div w:id="942109091">
              <w:marLeft w:val="0"/>
              <w:marRight w:val="0"/>
              <w:marTop w:val="0"/>
              <w:marBottom w:val="0"/>
              <w:divBdr>
                <w:top w:val="none" w:sz="0" w:space="0" w:color="auto"/>
                <w:left w:val="none" w:sz="0" w:space="0" w:color="auto"/>
                <w:bottom w:val="none" w:sz="0" w:space="0" w:color="auto"/>
                <w:right w:val="none" w:sz="0" w:space="0" w:color="auto"/>
              </w:divBdr>
            </w:div>
            <w:div w:id="331374702">
              <w:marLeft w:val="0"/>
              <w:marRight w:val="0"/>
              <w:marTop w:val="0"/>
              <w:marBottom w:val="0"/>
              <w:divBdr>
                <w:top w:val="none" w:sz="0" w:space="0" w:color="auto"/>
                <w:left w:val="none" w:sz="0" w:space="0" w:color="auto"/>
                <w:bottom w:val="none" w:sz="0" w:space="0" w:color="auto"/>
                <w:right w:val="none" w:sz="0" w:space="0" w:color="auto"/>
              </w:divBdr>
            </w:div>
            <w:div w:id="133178610">
              <w:marLeft w:val="0"/>
              <w:marRight w:val="0"/>
              <w:marTop w:val="0"/>
              <w:marBottom w:val="0"/>
              <w:divBdr>
                <w:top w:val="none" w:sz="0" w:space="0" w:color="auto"/>
                <w:left w:val="none" w:sz="0" w:space="0" w:color="auto"/>
                <w:bottom w:val="none" w:sz="0" w:space="0" w:color="auto"/>
                <w:right w:val="none" w:sz="0" w:space="0" w:color="auto"/>
              </w:divBdr>
            </w:div>
            <w:div w:id="1866626099">
              <w:marLeft w:val="0"/>
              <w:marRight w:val="0"/>
              <w:marTop w:val="0"/>
              <w:marBottom w:val="0"/>
              <w:divBdr>
                <w:top w:val="none" w:sz="0" w:space="0" w:color="auto"/>
                <w:left w:val="none" w:sz="0" w:space="0" w:color="auto"/>
                <w:bottom w:val="none" w:sz="0" w:space="0" w:color="auto"/>
                <w:right w:val="none" w:sz="0" w:space="0" w:color="auto"/>
              </w:divBdr>
            </w:div>
            <w:div w:id="1779986872">
              <w:marLeft w:val="0"/>
              <w:marRight w:val="0"/>
              <w:marTop w:val="0"/>
              <w:marBottom w:val="0"/>
              <w:divBdr>
                <w:top w:val="none" w:sz="0" w:space="0" w:color="auto"/>
                <w:left w:val="none" w:sz="0" w:space="0" w:color="auto"/>
                <w:bottom w:val="none" w:sz="0" w:space="0" w:color="auto"/>
                <w:right w:val="none" w:sz="0" w:space="0" w:color="auto"/>
              </w:divBdr>
            </w:div>
            <w:div w:id="1442258501">
              <w:marLeft w:val="0"/>
              <w:marRight w:val="0"/>
              <w:marTop w:val="0"/>
              <w:marBottom w:val="0"/>
              <w:divBdr>
                <w:top w:val="none" w:sz="0" w:space="0" w:color="auto"/>
                <w:left w:val="none" w:sz="0" w:space="0" w:color="auto"/>
                <w:bottom w:val="none" w:sz="0" w:space="0" w:color="auto"/>
                <w:right w:val="none" w:sz="0" w:space="0" w:color="auto"/>
              </w:divBdr>
            </w:div>
            <w:div w:id="1458140301">
              <w:marLeft w:val="0"/>
              <w:marRight w:val="0"/>
              <w:marTop w:val="0"/>
              <w:marBottom w:val="0"/>
              <w:divBdr>
                <w:top w:val="none" w:sz="0" w:space="0" w:color="auto"/>
                <w:left w:val="none" w:sz="0" w:space="0" w:color="auto"/>
                <w:bottom w:val="none" w:sz="0" w:space="0" w:color="auto"/>
                <w:right w:val="none" w:sz="0" w:space="0" w:color="auto"/>
              </w:divBdr>
            </w:div>
            <w:div w:id="1854763870">
              <w:marLeft w:val="0"/>
              <w:marRight w:val="0"/>
              <w:marTop w:val="0"/>
              <w:marBottom w:val="0"/>
              <w:divBdr>
                <w:top w:val="none" w:sz="0" w:space="0" w:color="auto"/>
                <w:left w:val="none" w:sz="0" w:space="0" w:color="auto"/>
                <w:bottom w:val="none" w:sz="0" w:space="0" w:color="auto"/>
                <w:right w:val="none" w:sz="0" w:space="0" w:color="auto"/>
              </w:divBdr>
            </w:div>
            <w:div w:id="220748199">
              <w:marLeft w:val="0"/>
              <w:marRight w:val="0"/>
              <w:marTop w:val="0"/>
              <w:marBottom w:val="0"/>
              <w:divBdr>
                <w:top w:val="none" w:sz="0" w:space="0" w:color="auto"/>
                <w:left w:val="none" w:sz="0" w:space="0" w:color="auto"/>
                <w:bottom w:val="none" w:sz="0" w:space="0" w:color="auto"/>
                <w:right w:val="none" w:sz="0" w:space="0" w:color="auto"/>
              </w:divBdr>
            </w:div>
            <w:div w:id="298997788">
              <w:marLeft w:val="0"/>
              <w:marRight w:val="0"/>
              <w:marTop w:val="0"/>
              <w:marBottom w:val="0"/>
              <w:divBdr>
                <w:top w:val="none" w:sz="0" w:space="0" w:color="auto"/>
                <w:left w:val="none" w:sz="0" w:space="0" w:color="auto"/>
                <w:bottom w:val="none" w:sz="0" w:space="0" w:color="auto"/>
                <w:right w:val="none" w:sz="0" w:space="0" w:color="auto"/>
              </w:divBdr>
            </w:div>
            <w:div w:id="2115130156">
              <w:marLeft w:val="0"/>
              <w:marRight w:val="0"/>
              <w:marTop w:val="0"/>
              <w:marBottom w:val="0"/>
              <w:divBdr>
                <w:top w:val="none" w:sz="0" w:space="0" w:color="auto"/>
                <w:left w:val="none" w:sz="0" w:space="0" w:color="auto"/>
                <w:bottom w:val="none" w:sz="0" w:space="0" w:color="auto"/>
                <w:right w:val="none" w:sz="0" w:space="0" w:color="auto"/>
              </w:divBdr>
            </w:div>
            <w:div w:id="1060902784">
              <w:marLeft w:val="0"/>
              <w:marRight w:val="0"/>
              <w:marTop w:val="0"/>
              <w:marBottom w:val="0"/>
              <w:divBdr>
                <w:top w:val="none" w:sz="0" w:space="0" w:color="auto"/>
                <w:left w:val="none" w:sz="0" w:space="0" w:color="auto"/>
                <w:bottom w:val="none" w:sz="0" w:space="0" w:color="auto"/>
                <w:right w:val="none" w:sz="0" w:space="0" w:color="auto"/>
              </w:divBdr>
            </w:div>
            <w:div w:id="716393495">
              <w:marLeft w:val="0"/>
              <w:marRight w:val="0"/>
              <w:marTop w:val="0"/>
              <w:marBottom w:val="0"/>
              <w:divBdr>
                <w:top w:val="none" w:sz="0" w:space="0" w:color="auto"/>
                <w:left w:val="none" w:sz="0" w:space="0" w:color="auto"/>
                <w:bottom w:val="none" w:sz="0" w:space="0" w:color="auto"/>
                <w:right w:val="none" w:sz="0" w:space="0" w:color="auto"/>
              </w:divBdr>
            </w:div>
            <w:div w:id="701711451">
              <w:marLeft w:val="0"/>
              <w:marRight w:val="0"/>
              <w:marTop w:val="0"/>
              <w:marBottom w:val="0"/>
              <w:divBdr>
                <w:top w:val="none" w:sz="0" w:space="0" w:color="auto"/>
                <w:left w:val="none" w:sz="0" w:space="0" w:color="auto"/>
                <w:bottom w:val="none" w:sz="0" w:space="0" w:color="auto"/>
                <w:right w:val="none" w:sz="0" w:space="0" w:color="auto"/>
              </w:divBdr>
            </w:div>
            <w:div w:id="1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tcole@laine-theatre-arts.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99D886-66FD-4ED6-A36A-54700A914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docProps/app.xml><?xml version="1.0" encoding="utf-8"?>
<Properties xmlns="http://schemas.openxmlformats.org/officeDocument/2006/extended-properties" xmlns:vt="http://schemas.openxmlformats.org/officeDocument/2006/docPropsVTypes">
  <Template>Policy Template V2</Template>
  <TotalTime>8</TotalTime>
  <Pages>11</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12091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10</cp:revision>
  <cp:lastPrinted>2025-04-24T14:05:00Z</cp:lastPrinted>
  <dcterms:created xsi:type="dcterms:W3CDTF">2025-04-29T10:44:00Z</dcterms:created>
  <dcterms:modified xsi:type="dcterms:W3CDTF">2025-08-18T14:19:00Z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