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082FC" w14:textId="77777777" w:rsidR="000375A2" w:rsidRDefault="0077551B" w:rsidP="000375A2">
      <w:pPr>
        <w:pStyle w:val="Title"/>
        <w:rPr>
          <w:noProof w:val="0"/>
          <w:color w:val="333333"/>
        </w:rPr>
      </w:pPr>
      <w:r w:rsidRPr="004B26CC">
        <mc:AlternateContent>
          <mc:Choice Requires="wps">
            <w:drawing>
              <wp:anchor distT="152400" distB="152400" distL="152400" distR="152400" simplePos="0" relativeHeight="251662336" behindDoc="0" locked="0" layoutInCell="1" allowOverlap="1" wp14:anchorId="2D0FA5CC" wp14:editId="4C584B31">
                <wp:simplePos x="0" y="0"/>
                <wp:positionH relativeFrom="margin">
                  <wp:align>center</wp:align>
                </wp:positionH>
                <wp:positionV relativeFrom="margin">
                  <wp:align>bottom</wp:align>
                </wp:positionV>
                <wp:extent cx="5997575" cy="840105"/>
                <wp:effectExtent l="0" t="0" r="0" b="0"/>
                <wp:wrapThrough wrapText="bothSides" distL="152400" distR="152400">
                  <wp:wrapPolygon edited="1">
                    <wp:start x="0" y="0"/>
                    <wp:lineTo x="21600" y="0"/>
                    <wp:lineTo x="21600" y="21600"/>
                    <wp:lineTo x="0" y="21600"/>
                    <wp:lineTo x="0" y="0"/>
                  </wp:wrapPolygon>
                </wp:wrapThrough>
                <wp:docPr id="1073741827" name="officeArt object" descr="Policy Name"/>
                <wp:cNvGraphicFramePr/>
                <a:graphic xmlns:a="http://schemas.openxmlformats.org/drawingml/2006/main">
                  <a:graphicData uri="http://schemas.microsoft.com/office/word/2010/wordprocessingShape">
                    <wps:wsp>
                      <wps:cNvSpPr txBox="1"/>
                      <wps:spPr>
                        <a:xfrm>
                          <a:off x="0" y="0"/>
                          <a:ext cx="5997677" cy="840105"/>
                        </a:xfrm>
                        <a:prstGeom prst="rect">
                          <a:avLst/>
                        </a:prstGeom>
                        <a:noFill/>
                        <a:ln w="12700" cap="flat">
                          <a:noFill/>
                          <a:miter lim="400000"/>
                        </a:ln>
                        <a:effectLst/>
                      </wps:spPr>
                      <wps:txbx>
                        <w:txbxContent>
                          <w:p w14:paraId="6CDA90D3" w14:textId="4CE3D17A" w:rsidR="003B4F43" w:rsidRPr="003B4F43" w:rsidRDefault="00C161BB">
                            <w:pPr>
                              <w:pStyle w:val="Body"/>
                              <w:rPr>
                                <w:rFonts w:ascii="Century Gothic" w:hAnsi="Century Gothic"/>
                                <w:color w:val="FFFFFF"/>
                                <w:sz w:val="32"/>
                                <w:szCs w:val="32"/>
                              </w:rPr>
                            </w:pPr>
                            <w:r>
                              <w:rPr>
                                <w:rFonts w:ascii="Century Gothic" w:hAnsi="Century Gothic"/>
                                <w:color w:val="FFFFFF"/>
                                <w:sz w:val="32"/>
                                <w:szCs w:val="32"/>
                              </w:rPr>
                              <w:t>Attendance and Absence</w:t>
                            </w:r>
                            <w:r w:rsidR="002E0BD0">
                              <w:rPr>
                                <w:rFonts w:ascii="Century Gothic" w:hAnsi="Century Gothic"/>
                                <w:color w:val="FFFFFF"/>
                                <w:sz w:val="32"/>
                                <w:szCs w:val="32"/>
                              </w:rPr>
                              <w:t xml:space="preserve"> Policy</w:t>
                            </w:r>
                          </w:p>
                        </w:txbxContent>
                      </wps:txbx>
                      <wps:bodyPr wrap="square" lIns="50800" tIns="50800" rIns="50800" bIns="50800" numCol="1" anchor="ctr">
                        <a:noAutofit/>
                      </wps:bodyPr>
                    </wps:wsp>
                  </a:graphicData>
                </a:graphic>
                <wp14:sizeRelH relativeFrom="margin">
                  <wp14:pctWidth>0</wp14:pctWidth>
                </wp14:sizeRelH>
              </wp:anchor>
            </w:drawing>
          </mc:Choice>
          <mc:Fallback>
            <w:pict>
              <v:shapetype w14:anchorId="2D0FA5CC" id="_x0000_t202" coordsize="21600,21600" o:spt="202" path="m,l,21600r21600,l21600,xe">
                <v:stroke joinstyle="miter"/>
                <v:path gradientshapeok="t" o:connecttype="rect"/>
              </v:shapetype>
              <v:shape id="officeArt object" o:spid="_x0000_s1026" type="#_x0000_t202" alt="Policy Name" style="position:absolute;left:0;text-align:left;margin-left:0;margin-top:0;width:472.25pt;height:66.15pt;z-index:251662336;visibility:visible;mso-wrap-style:square;mso-width-percent:0;mso-wrap-distance-left:12pt;mso-wrap-distance-top:12pt;mso-wrap-distance-right:12pt;mso-wrap-distance-bottom:12pt;mso-position-horizontal:center;mso-position-horizontal-relative:margin;mso-position-vertical:bottom;mso-position-vertical-relative:margin;mso-width-percent:0;mso-width-relative:margin;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" filled="f" stroked="f" strokeweight="1pt">
                <v:stroke miterlimit="4"/>
                <v:textbox inset="4pt,4pt,4pt,4pt">
                  <w:txbxContent>
                    <w:p w14:paraId="6CDA90D3" w14:textId="4CE3D17A" w:rsidR="003B4F43" w:rsidRPr="003B4F43" w:rsidRDefault="00C161BB">
                      <w:pPr>
                        <w:pStyle w:val="Body"/>
                        <w:rPr>
                          <w:rFonts w:ascii="Century Gothic" w:hAnsi="Century Gothic"/>
                          <w:color w:val="FFFFFF"/>
                          <w:sz w:val="32"/>
                          <w:szCs w:val="32"/>
                        </w:rPr>
                      </w:pPr>
                      <w:r>
                        <w:rPr>
                          <w:rFonts w:ascii="Century Gothic" w:hAnsi="Century Gothic"/>
                          <w:color w:val="FFFFFF"/>
                          <w:sz w:val="32"/>
                          <w:szCs w:val="32"/>
                        </w:rPr>
                        <w:t>Attendance and Absence</w:t>
                      </w:r>
                      <w:r w:rsidR="002E0BD0">
                        <w:rPr>
                          <w:rFonts w:ascii="Century Gothic" w:hAnsi="Century Gothic"/>
                          <w:color w:val="FFFFFF"/>
                          <w:sz w:val="32"/>
                          <w:szCs w:val="32"/>
                        </w:rPr>
                        <w:t xml:space="preserve"> Policy</w:t>
                      </w:r>
                    </w:p>
                  </w:txbxContent>
                </v:textbox>
                <w10:wrap type="through" anchorx="margin" anchory="margin"/>
              </v:shape>
            </w:pict>
          </mc:Fallback>
        </mc:AlternateContent>
      </w:r>
      <w:r w:rsidRPr="004B26CC">
        <mc:AlternateContent>
          <mc:Choice Requires="wps">
            <w:drawing>
              <wp:anchor distT="152400" distB="152400" distL="152400" distR="152400" simplePos="0" relativeHeight="251661312" behindDoc="0" locked="0" layoutInCell="1" allowOverlap="1" wp14:anchorId="72496699" wp14:editId="04F1E695">
                <wp:simplePos x="0" y="0"/>
                <wp:positionH relativeFrom="margin">
                  <wp:align>center</wp:align>
                </wp:positionH>
                <wp:positionV relativeFrom="page">
                  <wp:posOffset>4756785</wp:posOffset>
                </wp:positionV>
                <wp:extent cx="3976370" cy="840105"/>
                <wp:effectExtent l="0" t="0" r="0" b="0"/>
                <wp:wrapTopAndBottom distT="152400" distB="152400"/>
                <wp:docPr id="1073741826" name="officeArt object" descr="POLICIES"/>
                <wp:cNvGraphicFramePr/>
                <a:graphic xmlns:a="http://schemas.openxmlformats.org/drawingml/2006/main">
                  <a:graphicData uri="http://schemas.microsoft.com/office/word/2010/wordprocessingShape">
                    <wps:wsp>
                      <wps:cNvSpPr txBox="1"/>
                      <wps:spPr>
                        <a:xfrm>
                          <a:off x="0" y="0"/>
                          <a:ext cx="3976370" cy="840105"/>
                        </a:xfrm>
                        <a:prstGeom prst="rect">
                          <a:avLst/>
                        </a:prstGeom>
                        <a:noFill/>
                        <a:ln w="12700" cap="flat">
                          <a:noFill/>
                          <a:miter lim="400000"/>
                        </a:ln>
                        <a:effectLst/>
                      </wps:spPr>
                      <wps:txbx>
                        <w:txbxContent>
                          <w:p w14:paraId="59050FE1" w14:textId="77777777" w:rsidR="00255FEE" w:rsidRPr="00255FEE" w:rsidRDefault="00213C04" w:rsidP="00255FEE">
                            <w:pPr>
                              <w:pStyle w:val="Body"/>
                              <w:jc w:val="center"/>
                              <w:rPr>
                                <w:rFonts w:ascii="Century Gothic" w:hAnsi="Century Gothic"/>
                                <w:lang w:val="en-GB"/>
                              </w:rPr>
                            </w:pPr>
                            <w:r>
                              <w:rPr>
                                <w:rFonts w:ascii="Century Gothic" w:hAnsi="Century Gothic"/>
                                <w:b/>
                                <w:bCs/>
                                <w:color w:val="FFFFFF"/>
                                <w:sz w:val="50"/>
                                <w:szCs w:val="50"/>
                                <w:lang w:val="en-GB"/>
                              </w:rPr>
                              <w:t>Policies</w:t>
                            </w:r>
                          </w:p>
                        </w:txbxContent>
                      </wps:txbx>
                      <wps:bodyPr wrap="square" lIns="50800" tIns="50800" rIns="50800" bIns="50800" numCol="1" anchor="ctr">
                        <a:noAutofit/>
                      </wps:bodyPr>
                    </wps:wsp>
                  </a:graphicData>
                </a:graphic>
              </wp:anchor>
            </w:drawing>
          </mc:Choice>
          <mc:Fallback>
            <w:pict>
              <v:shape w14:anchorId="72496699" id="_x0000_s1027" type="#_x0000_t202" alt="POLICIES" style="position:absolute;left:0;text-align:left;margin-left:0;margin-top:374.55pt;width:313.1pt;height:66.15pt;z-index:251661312;visibility:visible;mso-wrap-style:square;mso-wrap-distance-left:12pt;mso-wrap-distance-top:12pt;mso-wrap-distance-right:12pt;mso-wrap-distance-bottom:12pt;mso-position-horizontal:center;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" filled="f" stroked="f" strokeweight="1pt">
                <v:stroke miterlimit="4"/>
                <v:textbox inset="4pt,4pt,4pt,4pt">
                  <w:txbxContent>
                    <w:p w14:paraId="59050FE1" w14:textId="77777777" w:rsidR="00255FEE" w:rsidRPr="00255FEE" w:rsidRDefault="00213C04" w:rsidP="00255FEE">
                      <w:pPr>
                        <w:pStyle w:val="Body"/>
                        <w:jc w:val="center"/>
                        <w:rPr>
                          <w:rFonts w:ascii="Century Gothic" w:hAnsi="Century Gothic"/>
                          <w:lang w:val="en-GB"/>
                        </w:rPr>
                      </w:pPr>
                      <w:r>
                        <w:rPr>
                          <w:rFonts w:ascii="Century Gothic" w:hAnsi="Century Gothic"/>
                          <w:b/>
                          <w:bCs/>
                          <w:color w:val="FFFFFF"/>
                          <w:sz w:val="50"/>
                          <w:szCs w:val="50"/>
                          <w:lang w:val="en-GB"/>
                        </w:rPr>
                        <w:t>Policies</w:t>
                      </w:r>
                    </w:p>
                  </w:txbxContent>
                </v:textbox>
                <w10:wrap type="topAndBottom" anchorx="margin" anchory="page"/>
              </v:shape>
            </w:pict>
          </mc:Fallback>
        </mc:AlternateContent>
      </w:r>
      <w:r w:rsidRPr="004B26CC">
        <w:drawing>
          <wp:anchor distT="152400" distB="152400" distL="152400" distR="152400" simplePos="0" relativeHeight="251660288" behindDoc="1" locked="0" layoutInCell="1" allowOverlap="1" wp14:anchorId="4F27A44A" wp14:editId="3ED693A2">
            <wp:simplePos x="0" y="0"/>
            <wp:positionH relativeFrom="margin">
              <wp:align>center</wp:align>
            </wp:positionH>
            <wp:positionV relativeFrom="page">
              <wp:posOffset>3191510</wp:posOffset>
            </wp:positionV>
            <wp:extent cx="3354705" cy="1388745"/>
            <wp:effectExtent l="0" t="0" r="0" b="0"/>
            <wp:wrapNone/>
            <wp:docPr id="1073741825" name="officeArt object" descr="Laine Watermark White.png"/>
            <wp:cNvGraphicFramePr/>
            <a:graphic xmlns:a="http://schemas.openxmlformats.org/drawingml/2006/main">
              <a:graphicData uri="http://schemas.openxmlformats.org/drawingml/2006/picture">
                <pic:pic xmlns:pic="http://schemas.openxmlformats.org/drawingml/2006/picture">
                  <pic:nvPicPr>
                    <pic:cNvPr id="1073741825" name="Laine Watermark White.png" descr="Laine Watermark White.png"/>
                    <pic:cNvPicPr>
                      <a:picLocks noChangeAspect="1"/>
                    </pic:cNvPicPr>
                  </pic:nvPicPr>
                  <pic:blipFill>
                    <a:blip r:embed="rId10"/>
                    <a:stretch>
                      <a:fillRect/>
                    </a:stretch>
                  </pic:blipFill>
                  <pic:spPr>
                    <a:xfrm>
                      <a:off x="0" y="0"/>
                      <a:ext cx="3354705" cy="1388745"/>
                    </a:xfrm>
                    <a:prstGeom prst="rect">
                      <a:avLst/>
                    </a:prstGeom>
                    <a:ln w="12700" cap="flat">
                      <a:noFill/>
                      <a:miter lim="400000"/>
                    </a:ln>
                    <a:effectLst/>
                  </pic:spPr>
                </pic:pic>
              </a:graphicData>
            </a:graphic>
          </wp:anchor>
        </w:drawing>
      </w:r>
      <w:r w:rsidRPr="004B26CC">
        <w:rPr>
          <w:noProof w:val="0"/>
        </w:rPr>
        <w:br w:type="page"/>
      </w:r>
    </w:p>
    <w:p w14:paraId="3B5DCC99" w14:textId="73A15C37" w:rsidR="000375A2" w:rsidRDefault="00C161BB" w:rsidP="000375A2">
      <w:pPr>
        <w:pStyle w:val="Title"/>
        <w:rPr>
          <w:noProof w:val="0"/>
        </w:rPr>
      </w:pPr>
      <w:r>
        <w:rPr>
          <w:rStyle w:val="Strong"/>
          <w:b/>
          <w:bCs w:val="0"/>
          <w:noProof w:val="0"/>
        </w:rPr>
        <w:lastRenderedPageBreak/>
        <w:t>ATTENDANCE AND ABSENCE</w:t>
      </w:r>
      <w:r w:rsidR="000375A2" w:rsidRPr="000375A2">
        <w:rPr>
          <w:rStyle w:val="Strong"/>
          <w:b/>
          <w:bCs w:val="0"/>
          <w:noProof w:val="0"/>
        </w:rPr>
        <w:t xml:space="preserve"> POLICY</w:t>
      </w:r>
    </w:p>
    <w:p w14:paraId="187ED543" w14:textId="77777777" w:rsidR="000375A2" w:rsidRPr="000375A2" w:rsidRDefault="000375A2" w:rsidP="00976836">
      <w:pPr>
        <w:pStyle w:val="Heading1"/>
        <w:spacing w:line="360" w:lineRule="auto"/>
      </w:pPr>
      <w:r w:rsidRPr="000375A2">
        <w:t>Policy Overview</w:t>
      </w:r>
    </w:p>
    <w:p w14:paraId="71736512" w14:textId="77777777" w:rsidR="00BE3865" w:rsidRPr="00BE3865" w:rsidRDefault="00BE3865" w:rsidP="00976836">
      <w:pPr>
        <w:spacing w:after="0"/>
      </w:pPr>
      <w:r w:rsidRPr="00BE3865">
        <w:t>T</w:t>
      </w:r>
      <w:r w:rsidRPr="00BE3865">
        <w:rPr>
          <w:lang w:val="en-US"/>
        </w:rPr>
        <w:t xml:space="preserve">his policy applies to all students studying on the Level 6 Trinity </w:t>
      </w:r>
      <w:r w:rsidRPr="00BE3865">
        <w:rPr>
          <w:lang w:val="it-IT"/>
        </w:rPr>
        <w:t>Diploma in Professional Musical Theatre</w:t>
      </w:r>
      <w:r w:rsidRPr="00BE3865">
        <w:rPr>
          <w:lang w:val="en-US"/>
        </w:rPr>
        <w:t xml:space="preserve"> and the LTA Foundation Diploma in Dance and Musical Theatre and, where Campus Study Days are mentioned, the BA (Hons) Top-up Course.</w:t>
      </w:r>
      <w:r w:rsidRPr="00BE3865">
        <w:t> </w:t>
      </w:r>
    </w:p>
    <w:p w14:paraId="72F96769" w14:textId="77777777" w:rsidR="00BE3865" w:rsidRPr="00BE3865" w:rsidRDefault="00BE3865" w:rsidP="00976836">
      <w:pPr>
        <w:spacing w:after="0"/>
      </w:pPr>
      <w:r w:rsidRPr="00BE3865">
        <w:t> </w:t>
      </w:r>
    </w:p>
    <w:p w14:paraId="768367C5" w14:textId="7CC9BE0B" w:rsidR="00BE3865" w:rsidRPr="00BE3865" w:rsidRDefault="00BE3865" w:rsidP="00976836">
      <w:pPr>
        <w:pStyle w:val="Heading1"/>
        <w:spacing w:line="360" w:lineRule="auto"/>
      </w:pPr>
      <w:r w:rsidRPr="00BE3865">
        <w:rPr>
          <w:lang w:val="en-US"/>
        </w:rPr>
        <w:t>ETHOS</w:t>
      </w:r>
      <w:r w:rsidRPr="00BE3865">
        <w:t>  </w:t>
      </w:r>
    </w:p>
    <w:p w14:paraId="2A30D81E" w14:textId="77777777" w:rsidR="00BE3865" w:rsidRPr="00BE3865" w:rsidRDefault="00BE3865" w:rsidP="00976836">
      <w:pPr>
        <w:spacing w:after="0"/>
      </w:pPr>
      <w:r w:rsidRPr="00BE3865">
        <w:rPr>
          <w:lang w:val="en-US"/>
        </w:rPr>
        <w:t xml:space="preserve">Regular class attendance is a fundamental requirement of training at Laine Theatre Arts. The College requires </w:t>
      </w:r>
      <w:r w:rsidRPr="00BE3865">
        <w:rPr>
          <w:lang w:val="fr-FR"/>
        </w:rPr>
        <w:t>consistent a</w:t>
      </w:r>
      <w:proofErr w:type="spellStart"/>
      <w:r w:rsidRPr="00BE3865">
        <w:rPr>
          <w:lang w:val="en-US"/>
        </w:rPr>
        <w:t>ttendance</w:t>
      </w:r>
      <w:proofErr w:type="spellEnd"/>
      <w:r w:rsidRPr="00BE3865">
        <w:rPr>
          <w:lang w:val="en-US"/>
        </w:rPr>
        <w:t xml:space="preserve"> across all genres and all lessons; every class you take is developmental,</w:t>
      </w:r>
      <w:r w:rsidRPr="00BE3865">
        <w:t xml:space="preserve"> a</w:t>
      </w:r>
      <w:r w:rsidRPr="00BE3865">
        <w:rPr>
          <w:lang w:val="en-US"/>
        </w:rPr>
        <w:t xml:space="preserve">s skills are acquired step by step, and stage by stage over </w:t>
      </w:r>
      <w:proofErr w:type="gramStart"/>
      <w:r w:rsidRPr="00BE3865">
        <w:rPr>
          <w:lang w:val="en-US"/>
        </w:rPr>
        <w:t xml:space="preserve">a period of </w:t>
      </w:r>
      <w:proofErr w:type="spellStart"/>
      <w:r w:rsidRPr="00BE3865">
        <w:rPr>
          <w:lang w:val="en-US"/>
        </w:rPr>
        <w:t>tim</w:t>
      </w:r>
      <w:proofErr w:type="spellEnd"/>
      <w:r w:rsidRPr="00BE3865">
        <w:rPr>
          <w:lang w:val="it-IT"/>
        </w:rPr>
        <w:t>e</w:t>
      </w:r>
      <w:proofErr w:type="gramEnd"/>
      <w:r w:rsidRPr="00BE3865">
        <w:rPr>
          <w:lang w:val="it-IT"/>
        </w:rPr>
        <w:t xml:space="preserve">. </w:t>
      </w:r>
      <w:r w:rsidRPr="00BE3865">
        <w:rPr>
          <w:lang w:val="en-US"/>
        </w:rPr>
        <w:t>A</w:t>
      </w:r>
      <w:proofErr w:type="spellStart"/>
      <w:r w:rsidRPr="00BE3865">
        <w:rPr>
          <w:lang w:val="fr-FR"/>
        </w:rPr>
        <w:t>bsen</w:t>
      </w:r>
      <w:r w:rsidRPr="00BE3865">
        <w:rPr>
          <w:lang w:val="en-US"/>
        </w:rPr>
        <w:t>ce</w:t>
      </w:r>
      <w:proofErr w:type="spellEnd"/>
      <w:r w:rsidRPr="00BE3865">
        <w:rPr>
          <w:lang w:val="en-US"/>
        </w:rPr>
        <w:t xml:space="preserve"> from just one class means it will be more challenging to keep abreast of your training. You should therefore consider each </w:t>
      </w:r>
      <w:proofErr w:type="gramStart"/>
      <w:r w:rsidRPr="00BE3865">
        <w:rPr>
          <w:lang w:val="en-US"/>
        </w:rPr>
        <w:t>class as</w:t>
      </w:r>
      <w:proofErr w:type="gramEnd"/>
      <w:r w:rsidRPr="00BE3865">
        <w:rPr>
          <w:lang w:val="en-US"/>
        </w:rPr>
        <w:t xml:space="preserve"> irreplaceable. </w:t>
      </w:r>
      <w:r w:rsidRPr="00BE3865">
        <w:t> </w:t>
      </w:r>
    </w:p>
    <w:p w14:paraId="2EDFD1F0" w14:textId="77777777" w:rsidR="00BE3865" w:rsidRPr="00BE3865" w:rsidRDefault="00BE3865" w:rsidP="00976836">
      <w:pPr>
        <w:spacing w:after="0"/>
      </w:pPr>
      <w:r w:rsidRPr="00BE3865">
        <w:t> </w:t>
      </w:r>
    </w:p>
    <w:p w14:paraId="6BCE5A93" w14:textId="77777777" w:rsidR="00976836" w:rsidRDefault="00BE3865" w:rsidP="00976836">
      <w:pPr>
        <w:pStyle w:val="Heading1"/>
        <w:spacing w:line="360" w:lineRule="auto"/>
      </w:pPr>
      <w:r w:rsidRPr="00BE3865">
        <w:rPr>
          <w:lang w:val="en-US"/>
        </w:rPr>
        <w:t>REGULATIONS</w:t>
      </w:r>
      <w:r w:rsidRPr="00BE3865">
        <w:t>  </w:t>
      </w:r>
    </w:p>
    <w:p w14:paraId="382BFA89" w14:textId="0751E517" w:rsidR="00BE3865" w:rsidRPr="00BE3865" w:rsidRDefault="00BE3865" w:rsidP="00976836">
      <w:pPr>
        <w:pStyle w:val="Heading2"/>
      </w:pPr>
      <w:r w:rsidRPr="00BE3865">
        <w:rPr>
          <w:lang w:val="en-US"/>
        </w:rPr>
        <w:t xml:space="preserve">ALL students are subject to the following </w:t>
      </w:r>
      <w:proofErr w:type="spellStart"/>
      <w:r w:rsidRPr="00BE3865">
        <w:rPr>
          <w:lang w:val="en-US"/>
        </w:rPr>
        <w:t>regulati</w:t>
      </w:r>
      <w:r w:rsidRPr="00BE3865">
        <w:t>ons</w:t>
      </w:r>
      <w:proofErr w:type="spellEnd"/>
      <w:r w:rsidRPr="00BE3865">
        <w:t>:  </w:t>
      </w:r>
    </w:p>
    <w:p w14:paraId="03B52E7C" w14:textId="73DFEB8D" w:rsidR="00BE3865" w:rsidRPr="001E6B8C" w:rsidRDefault="00BE3865" w:rsidP="00976836">
      <w:pPr>
        <w:pStyle w:val="ListParagraph"/>
        <w:numPr>
          <w:ilvl w:val="0"/>
          <w:numId w:val="32"/>
        </w:numPr>
        <w:spacing w:after="0"/>
      </w:pPr>
      <w:r w:rsidRPr="00976836">
        <w:rPr>
          <w:lang w:val="en-US"/>
        </w:rPr>
        <w:t xml:space="preserve">All students must attend all classes on their schedule unless they have received </w:t>
      </w:r>
      <w:proofErr w:type="spellStart"/>
      <w:r w:rsidRPr="00976836">
        <w:rPr>
          <w:lang w:val="en-US"/>
        </w:rPr>
        <w:t>authorisation</w:t>
      </w:r>
      <w:proofErr w:type="spellEnd"/>
      <w:r w:rsidRPr="00976836">
        <w:rPr>
          <w:lang w:val="en-US"/>
        </w:rPr>
        <w:t xml:space="preserve"> from </w:t>
      </w:r>
      <w:proofErr w:type="gramStart"/>
      <w:r w:rsidRPr="00976836">
        <w:rPr>
          <w:lang w:val="en-US"/>
        </w:rPr>
        <w:t>a Vice</w:t>
      </w:r>
      <w:proofErr w:type="gramEnd"/>
      <w:r w:rsidRPr="00976836">
        <w:rPr>
          <w:lang w:val="en-US"/>
        </w:rPr>
        <w:t xml:space="preserve">-principal or the Director of Studies </w:t>
      </w:r>
      <w:r w:rsidRPr="00976836">
        <w:rPr>
          <w:lang w:val="it-IT"/>
        </w:rPr>
        <w:t>to a</w:t>
      </w:r>
      <w:proofErr w:type="spellStart"/>
      <w:r w:rsidRPr="00976836">
        <w:rPr>
          <w:lang w:val="en-US"/>
        </w:rPr>
        <w:t>ttend</w:t>
      </w:r>
      <w:proofErr w:type="spellEnd"/>
      <w:r w:rsidRPr="00976836">
        <w:rPr>
          <w:lang w:val="en-US"/>
        </w:rPr>
        <w:t xml:space="preserve"> a rehearsal or </w:t>
      </w:r>
      <w:proofErr w:type="spellStart"/>
      <w:r w:rsidRPr="00BE3865">
        <w:t>audi</w:t>
      </w:r>
      <w:r w:rsidRPr="00976836">
        <w:rPr>
          <w:lang w:val="en-US"/>
        </w:rPr>
        <w:t>ti</w:t>
      </w:r>
      <w:proofErr w:type="spellEnd"/>
      <w:r w:rsidRPr="00BE3865">
        <w:t>on</w:t>
      </w:r>
      <w:r w:rsidRPr="00976836">
        <w:rPr>
          <w:lang w:val="en-US"/>
        </w:rPr>
        <w:t>.</w:t>
      </w:r>
      <w:r w:rsidRPr="00BE3865">
        <w:t xml:space="preserve"> </w:t>
      </w:r>
      <w:r w:rsidRPr="00976836">
        <w:rPr>
          <w:lang w:val="en-US"/>
        </w:rPr>
        <w:t xml:space="preserve">In the case of a serious personal issue, permission may also be sought from </w:t>
      </w:r>
      <w:proofErr w:type="spellStart"/>
      <w:r w:rsidRPr="00976836">
        <w:rPr>
          <w:lang w:val="en-US"/>
        </w:rPr>
        <w:t>from</w:t>
      </w:r>
      <w:proofErr w:type="spellEnd"/>
      <w:r w:rsidRPr="00976836">
        <w:rPr>
          <w:lang w:val="en-US"/>
        </w:rPr>
        <w:t xml:space="preserve"> the Head of Student Services (See </w:t>
      </w:r>
      <w:r w:rsidRPr="00BE3865">
        <w:t>‘</w:t>
      </w:r>
      <w:proofErr w:type="spellStart"/>
      <w:r w:rsidRPr="00976836">
        <w:rPr>
          <w:lang w:val="en-US"/>
        </w:rPr>
        <w:t>Authorised</w:t>
      </w:r>
      <w:proofErr w:type="spellEnd"/>
      <w:r w:rsidRPr="00976836">
        <w:rPr>
          <w:lang w:val="en-US"/>
        </w:rPr>
        <w:t xml:space="preserve"> absence</w:t>
      </w:r>
      <w:r w:rsidRPr="00BE3865">
        <w:t>’</w:t>
      </w:r>
      <w:r w:rsidRPr="00976836">
        <w:rPr>
          <w:lang w:val="en-US"/>
        </w:rPr>
        <w:t xml:space="preserve">, below). </w:t>
      </w:r>
    </w:p>
    <w:p w14:paraId="7A95C737" w14:textId="77777777" w:rsidR="001E6B8C" w:rsidRPr="00BE3865" w:rsidRDefault="001E6B8C" w:rsidP="00976836">
      <w:pPr>
        <w:spacing w:after="0"/>
      </w:pPr>
    </w:p>
    <w:p w14:paraId="58C4FD2C" w14:textId="6E6086A7" w:rsidR="00BE3865" w:rsidRPr="00BE3865" w:rsidRDefault="00BE3865" w:rsidP="00976836">
      <w:pPr>
        <w:pStyle w:val="ListParagraph"/>
        <w:numPr>
          <w:ilvl w:val="0"/>
          <w:numId w:val="32"/>
        </w:numPr>
        <w:spacing w:after="0"/>
      </w:pPr>
      <w:r w:rsidRPr="00056B6A">
        <w:rPr>
          <w:lang w:val="en-US"/>
        </w:rPr>
        <w:t>100% attendance is expected from all students, but illness will be considered when monitoring attendance and deciding upon any disciplinary measures. </w:t>
      </w:r>
      <w:r w:rsidRPr="00BE3865">
        <w:t> </w:t>
      </w:r>
    </w:p>
    <w:p w14:paraId="18316EAF" w14:textId="77777777" w:rsidR="00BE3865" w:rsidRPr="00BE3865" w:rsidRDefault="00BE3865" w:rsidP="00976836">
      <w:pPr>
        <w:spacing w:after="0"/>
      </w:pPr>
      <w:r w:rsidRPr="00BE3865">
        <w:lastRenderedPageBreak/>
        <w:t> </w:t>
      </w:r>
    </w:p>
    <w:p w14:paraId="3B6FE00E" w14:textId="2ED50C54" w:rsidR="00BE3865" w:rsidRPr="00BE3865" w:rsidRDefault="00BE3865" w:rsidP="00976836">
      <w:pPr>
        <w:pStyle w:val="ListParagraph"/>
        <w:numPr>
          <w:ilvl w:val="0"/>
          <w:numId w:val="32"/>
        </w:numPr>
        <w:spacing w:after="0"/>
      </w:pPr>
      <w:r w:rsidRPr="001E6B8C">
        <w:rPr>
          <w:lang w:val="en-US"/>
        </w:rPr>
        <w:t xml:space="preserve">Students will be regarded as absent from any class they do not attend, other than for professional </w:t>
      </w:r>
      <w:proofErr w:type="gramStart"/>
      <w:r w:rsidRPr="001E6B8C">
        <w:rPr>
          <w:lang w:val="en-US"/>
        </w:rPr>
        <w:t>purposes.</w:t>
      </w:r>
      <w:r w:rsidRPr="00BE3865">
        <w:t>[</w:t>
      </w:r>
      <w:proofErr w:type="gramEnd"/>
      <w:r w:rsidRPr="00BE3865">
        <w:t>Text Wrapping Break] </w:t>
      </w:r>
    </w:p>
    <w:p w14:paraId="007ACC71" w14:textId="5D1B61D9" w:rsidR="00AA2A22" w:rsidRDefault="00AA2A22" w:rsidP="00976836">
      <w:pPr>
        <w:spacing w:after="0"/>
      </w:pPr>
    </w:p>
    <w:p w14:paraId="4DF34091" w14:textId="5DC472B3" w:rsidR="00BE3865" w:rsidRPr="00BE3865" w:rsidRDefault="00BE3865" w:rsidP="00976836">
      <w:pPr>
        <w:pStyle w:val="ListParagraph"/>
        <w:numPr>
          <w:ilvl w:val="0"/>
          <w:numId w:val="32"/>
        </w:numPr>
        <w:spacing w:after="0"/>
      </w:pPr>
      <w:r w:rsidRPr="00AA2A22">
        <w:rPr>
          <w:lang w:val="en-US"/>
        </w:rPr>
        <w:t xml:space="preserve">Students </w:t>
      </w:r>
      <w:proofErr w:type="gramStart"/>
      <w:r w:rsidRPr="00AA2A22">
        <w:rPr>
          <w:lang w:val="en-US"/>
        </w:rPr>
        <w:t>on</w:t>
      </w:r>
      <w:proofErr w:type="gramEnd"/>
      <w:r w:rsidRPr="00AA2A22">
        <w:rPr>
          <w:lang w:val="en-US"/>
        </w:rPr>
        <w:t xml:space="preserve"> the BA (Hons) Musical Theatre, one-year, top-</w:t>
      </w:r>
      <w:proofErr w:type="gramStart"/>
      <w:r w:rsidRPr="00AA2A22">
        <w:rPr>
          <w:lang w:val="en-US"/>
        </w:rPr>
        <w:t>up</w:t>
      </w:r>
      <w:proofErr w:type="gramEnd"/>
      <w:r w:rsidRPr="00AA2A22">
        <w:rPr>
          <w:lang w:val="en-US"/>
        </w:rPr>
        <w:t xml:space="preserve"> are required to attend all </w:t>
      </w:r>
      <w:proofErr w:type="spellStart"/>
      <w:r w:rsidRPr="00BE3865">
        <w:t>induc</w:t>
      </w:r>
      <w:r w:rsidRPr="00AA2A22">
        <w:rPr>
          <w:lang w:val="en-US"/>
        </w:rPr>
        <w:t>ti</w:t>
      </w:r>
      <w:proofErr w:type="spellEnd"/>
      <w:r w:rsidRPr="00AA2A22">
        <w:rPr>
          <w:lang w:val="fr-FR"/>
        </w:rPr>
        <w:t xml:space="preserve">on </w:t>
      </w:r>
      <w:proofErr w:type="spellStart"/>
      <w:r w:rsidRPr="00AA2A22">
        <w:rPr>
          <w:lang w:val="fr-FR"/>
        </w:rPr>
        <w:t>ac</w:t>
      </w:r>
      <w:r w:rsidRPr="00AA2A22">
        <w:rPr>
          <w:lang w:val="en-US"/>
        </w:rPr>
        <w:t>tivities</w:t>
      </w:r>
      <w:proofErr w:type="spellEnd"/>
      <w:r w:rsidRPr="00AA2A22">
        <w:rPr>
          <w:lang w:val="en-US"/>
        </w:rPr>
        <w:t xml:space="preserve"> and all Campus Study Days (CSDs). </w:t>
      </w:r>
      <w:r w:rsidRPr="00BE3865">
        <w:t> </w:t>
      </w:r>
    </w:p>
    <w:p w14:paraId="0800DF75" w14:textId="77777777" w:rsidR="00BE3865" w:rsidRPr="00BE3865" w:rsidRDefault="00BE3865" w:rsidP="00976836">
      <w:pPr>
        <w:spacing w:after="0"/>
      </w:pPr>
      <w:r w:rsidRPr="00BE3865">
        <w:t> </w:t>
      </w:r>
    </w:p>
    <w:p w14:paraId="24894ABF" w14:textId="2DCA9EB9" w:rsidR="00BE3865" w:rsidRPr="00BE3865" w:rsidRDefault="00BE3865" w:rsidP="00976836">
      <w:pPr>
        <w:pStyle w:val="ListParagraph"/>
        <w:numPr>
          <w:ilvl w:val="0"/>
          <w:numId w:val="32"/>
        </w:numPr>
        <w:spacing w:after="0"/>
      </w:pPr>
      <w:r w:rsidRPr="00AA2A22">
        <w:rPr>
          <w:lang w:val="en-US"/>
        </w:rPr>
        <w:t>Class attendance is monitored electronically. If a student is absent for 25 classes or more in a single term, attendance monitoring procedures will commence (see Appendix 1).</w:t>
      </w:r>
      <w:r w:rsidRPr="00BE3865">
        <w:t> </w:t>
      </w:r>
    </w:p>
    <w:p w14:paraId="4205408D" w14:textId="77777777" w:rsidR="00BE3865" w:rsidRPr="00BE3865" w:rsidRDefault="00BE3865" w:rsidP="00976836">
      <w:pPr>
        <w:spacing w:after="0"/>
      </w:pPr>
      <w:r w:rsidRPr="00BE3865">
        <w:t> </w:t>
      </w:r>
    </w:p>
    <w:p w14:paraId="5E8A3FC8" w14:textId="6E847597" w:rsidR="00BE3865" w:rsidRPr="00BE3865" w:rsidRDefault="00BE3865" w:rsidP="00976836">
      <w:pPr>
        <w:pStyle w:val="ListParagraph"/>
        <w:numPr>
          <w:ilvl w:val="0"/>
          <w:numId w:val="32"/>
        </w:numPr>
        <w:spacing w:after="0"/>
      </w:pPr>
      <w:r w:rsidRPr="00AA2A22">
        <w:rPr>
          <w:lang w:val="en-US"/>
        </w:rPr>
        <w:t>A student arriving late at a class may be denied access by the teacher if the student</w:t>
      </w:r>
      <w:r w:rsidRPr="00BE3865">
        <w:t xml:space="preserve">’s </w:t>
      </w:r>
      <w:r w:rsidRPr="00AA2A22">
        <w:rPr>
          <w:lang w:val="it-IT"/>
        </w:rPr>
        <w:t xml:space="preserve">late arrival </w:t>
      </w:r>
      <w:r w:rsidRPr="00AA2A22">
        <w:rPr>
          <w:lang w:val="en-US"/>
        </w:rPr>
        <w:t>means they will be unable to benefit from the remainder of the class, or that participation would be unsafe.</w:t>
      </w:r>
      <w:r w:rsidRPr="00BE3865">
        <w:t> </w:t>
      </w:r>
    </w:p>
    <w:p w14:paraId="78BDBE55" w14:textId="77777777" w:rsidR="00BE3865" w:rsidRPr="00BE3865" w:rsidRDefault="00BE3865" w:rsidP="00976836">
      <w:pPr>
        <w:spacing w:after="0"/>
      </w:pPr>
      <w:r w:rsidRPr="00BE3865">
        <w:t> </w:t>
      </w:r>
    </w:p>
    <w:p w14:paraId="223BCB8D" w14:textId="03F9B10A" w:rsidR="00BE3865" w:rsidRPr="00BE3865" w:rsidRDefault="00BE3865" w:rsidP="00976836">
      <w:pPr>
        <w:pStyle w:val="ListParagraph"/>
        <w:numPr>
          <w:ilvl w:val="0"/>
          <w:numId w:val="32"/>
        </w:numPr>
        <w:spacing w:after="0"/>
      </w:pPr>
      <w:r w:rsidRPr="00AA2A22">
        <w:rPr>
          <w:lang w:val="en-US"/>
        </w:rPr>
        <w:t xml:space="preserve">Students carrying an injury card must attend their usual classes and observe. Injury </w:t>
      </w:r>
      <w:r w:rsidRPr="00BE3865">
        <w:tab/>
        <w:t>par</w:t>
      </w:r>
      <w:r w:rsidRPr="00AA2A22">
        <w:rPr>
          <w:lang w:val="en-US"/>
        </w:rPr>
        <w:t>t</w:t>
      </w:r>
      <w:proofErr w:type="spellStart"/>
      <w:r w:rsidR="00AA2A22">
        <w:t>i</w:t>
      </w:r>
      <w:proofErr w:type="spellEnd"/>
      <w:r w:rsidRPr="00AA2A22">
        <w:rPr>
          <w:lang w:val="en-US"/>
        </w:rPr>
        <w:t>ci</w:t>
      </w:r>
      <w:r w:rsidRPr="00BE3865">
        <w:t>pa</w:t>
      </w:r>
      <w:proofErr w:type="spellStart"/>
      <w:r w:rsidRPr="00AA2A22">
        <w:rPr>
          <w:lang w:val="en-US"/>
        </w:rPr>
        <w:t>tion</w:t>
      </w:r>
      <w:proofErr w:type="spellEnd"/>
      <w:r w:rsidRPr="00AA2A22">
        <w:rPr>
          <w:lang w:val="en-US"/>
        </w:rPr>
        <w:t xml:space="preserve"> forms are made available for students to complete during class </w:t>
      </w:r>
      <w:proofErr w:type="spellStart"/>
      <w:r w:rsidRPr="00AA2A22">
        <w:rPr>
          <w:lang w:val="en-US"/>
        </w:rPr>
        <w:t>observati</w:t>
      </w:r>
      <w:proofErr w:type="spellEnd"/>
      <w:r w:rsidRPr="00BE3865">
        <w:t xml:space="preserve">on </w:t>
      </w:r>
      <w:r w:rsidRPr="00AA2A22">
        <w:rPr>
          <w:lang w:val="en-US"/>
        </w:rPr>
        <w:t xml:space="preserve">time. These can either be downloaded from the student portal or obtained as a paper copy from the front office. Injured students will be marked </w:t>
      </w:r>
      <w:r w:rsidRPr="00BE3865">
        <w:t>‘</w:t>
      </w:r>
      <w:r w:rsidRPr="00AA2A22">
        <w:rPr>
          <w:lang w:val="de-DE"/>
        </w:rPr>
        <w:t>INJ</w:t>
      </w:r>
      <w:r w:rsidRPr="00BE3865">
        <w:t>’.  </w:t>
      </w:r>
    </w:p>
    <w:p w14:paraId="6AFC9FAF" w14:textId="77777777" w:rsidR="00BE3865" w:rsidRPr="00BE3865" w:rsidRDefault="00BE3865" w:rsidP="00BE3865">
      <w:pPr>
        <w:spacing w:after="0" w:line="240" w:lineRule="auto"/>
      </w:pPr>
      <w:r w:rsidRPr="00BE3865">
        <w:t> </w:t>
      </w:r>
    </w:p>
    <w:p w14:paraId="7886F701" w14:textId="77777777" w:rsidR="00BE3865" w:rsidRPr="00AA2A22" w:rsidRDefault="00BE3865" w:rsidP="00AA2A22">
      <w:pPr>
        <w:rPr>
          <w:b/>
          <w:bCs/>
        </w:rPr>
      </w:pPr>
      <w:r w:rsidRPr="00AA2A22">
        <w:rPr>
          <w:b/>
          <w:bCs/>
          <w:lang w:val="en-US"/>
        </w:rPr>
        <w:t>Students who persistently miss the same class, or whose overall percentage attendance falls below 85% will be subject to attendance monitoring procedures (see Appendix 1).</w:t>
      </w:r>
      <w:r w:rsidRPr="00AA2A22">
        <w:rPr>
          <w:b/>
          <w:bCs/>
        </w:rPr>
        <w:t> </w:t>
      </w:r>
    </w:p>
    <w:p w14:paraId="6CBEDA12" w14:textId="77777777" w:rsidR="00BE3865" w:rsidRPr="00BE3865" w:rsidRDefault="00BE3865" w:rsidP="00AA2A22">
      <w:pPr>
        <w:pStyle w:val="Heading1"/>
      </w:pPr>
      <w:r w:rsidRPr="00BE3865">
        <w:t> </w:t>
      </w:r>
    </w:p>
    <w:p w14:paraId="70C0D65A" w14:textId="77777777" w:rsidR="00BE3865" w:rsidRPr="00BE3865" w:rsidRDefault="00BE3865" w:rsidP="00AA2A22">
      <w:pPr>
        <w:pStyle w:val="Heading1"/>
      </w:pPr>
      <w:r w:rsidRPr="00BE3865">
        <w:rPr>
          <w:lang w:val="en-US"/>
        </w:rPr>
        <w:t>TYPES OF ABSENCE: REPORTED, AUTHORISED, AND UNAUTHORISED  </w:t>
      </w:r>
      <w:r w:rsidRPr="00BE3865">
        <w:t> </w:t>
      </w:r>
    </w:p>
    <w:p w14:paraId="30EC379A" w14:textId="77777777" w:rsidR="00BE3865" w:rsidRPr="00BE3865" w:rsidRDefault="00BE3865" w:rsidP="00BE3865">
      <w:pPr>
        <w:spacing w:after="0" w:line="240" w:lineRule="auto"/>
      </w:pPr>
      <w:r w:rsidRPr="00BE3865">
        <w:t> </w:t>
      </w:r>
    </w:p>
    <w:p w14:paraId="224D4625" w14:textId="621F862B" w:rsidR="00BE3865" w:rsidRPr="00BE3865" w:rsidRDefault="00BE3865" w:rsidP="00B72D74">
      <w:pPr>
        <w:pStyle w:val="Heading2"/>
      </w:pPr>
      <w:r w:rsidRPr="00BE3865">
        <w:rPr>
          <w:lang w:val="en-US"/>
        </w:rPr>
        <w:t>REPORTED ABSENCE </w:t>
      </w:r>
      <w:r w:rsidRPr="00BE3865">
        <w:t> </w:t>
      </w:r>
    </w:p>
    <w:p w14:paraId="44B47FB5" w14:textId="77777777" w:rsidR="00C32B45" w:rsidRDefault="00BE3865" w:rsidP="00B72D74">
      <w:pPr>
        <w:spacing w:after="0"/>
        <w:rPr>
          <w:lang w:val="en-US"/>
        </w:rPr>
      </w:pPr>
      <w:r w:rsidRPr="00BE3865">
        <w:rPr>
          <w:lang w:val="en-US"/>
        </w:rPr>
        <w:t xml:space="preserve">Students must report short-term, imminent absences on the attendance app: https://student.lainetheatrearts.co.uk. The earliest time at which a student can report a daily absence is 12.01 am </w:t>
      </w:r>
      <w:r w:rsidRPr="00BE3865">
        <w:rPr>
          <w:u w:val="single"/>
          <w:lang w:val="en-US"/>
        </w:rPr>
        <w:t>on the day of absence</w:t>
      </w:r>
      <w:r w:rsidRPr="00BE3865">
        <w:rPr>
          <w:lang w:val="en-US"/>
        </w:rPr>
        <w:t xml:space="preserve">. Reported absence </w:t>
      </w:r>
      <w:r w:rsidRPr="00BE3865">
        <w:rPr>
          <w:lang w:val="en-US"/>
        </w:rPr>
        <w:lastRenderedPageBreak/>
        <w:t xml:space="preserve">covers </w:t>
      </w:r>
      <w:proofErr w:type="gramStart"/>
      <w:r w:rsidRPr="00BE3865">
        <w:rPr>
          <w:lang w:val="en-US"/>
        </w:rPr>
        <w:t>illness,(</w:t>
      </w:r>
      <w:proofErr w:type="gramEnd"/>
      <w:r w:rsidRPr="00BE3865">
        <w:rPr>
          <w:lang w:val="en-US"/>
        </w:rPr>
        <w:t xml:space="preserve">‘unwell’); medical </w:t>
      </w:r>
      <w:proofErr w:type="gramStart"/>
      <w:r w:rsidRPr="00BE3865">
        <w:rPr>
          <w:lang w:val="en-US"/>
        </w:rPr>
        <w:t>appointments (‘</w:t>
      </w:r>
      <w:proofErr w:type="gramEnd"/>
      <w:r w:rsidRPr="00BE3865">
        <w:rPr>
          <w:lang w:val="en-US"/>
        </w:rPr>
        <w:t xml:space="preserve">medical’); external </w:t>
      </w:r>
      <w:proofErr w:type="gramStart"/>
      <w:r w:rsidRPr="00BE3865">
        <w:rPr>
          <w:lang w:val="en-US"/>
        </w:rPr>
        <w:t>auditions (‘</w:t>
      </w:r>
      <w:proofErr w:type="gramEnd"/>
      <w:r w:rsidRPr="00BE3865">
        <w:rPr>
          <w:lang w:val="en-US"/>
        </w:rPr>
        <w:t xml:space="preserve">audition’); </w:t>
      </w:r>
      <w:proofErr w:type="gramStart"/>
      <w:r w:rsidRPr="00BE3865">
        <w:rPr>
          <w:lang w:val="en-US"/>
        </w:rPr>
        <w:t>rehearsals (‘</w:t>
      </w:r>
      <w:proofErr w:type="gramEnd"/>
      <w:r w:rsidRPr="00BE3865">
        <w:rPr>
          <w:lang w:val="en-US"/>
        </w:rPr>
        <w:t xml:space="preserve">rehearsal’) professional </w:t>
      </w:r>
      <w:proofErr w:type="gramStart"/>
      <w:r w:rsidRPr="00BE3865">
        <w:rPr>
          <w:lang w:val="en-US"/>
        </w:rPr>
        <w:t>work (‘</w:t>
      </w:r>
      <w:proofErr w:type="gramEnd"/>
      <w:r w:rsidRPr="00BE3865">
        <w:rPr>
          <w:lang w:val="en-US"/>
        </w:rPr>
        <w:t xml:space="preserve">work’); Mental Wellbeing, and ‘other.’ </w:t>
      </w:r>
    </w:p>
    <w:p w14:paraId="096DD8F0" w14:textId="77777777" w:rsidR="00B72D74" w:rsidRDefault="00B72D74" w:rsidP="00B72D74">
      <w:pPr>
        <w:spacing w:after="0"/>
        <w:rPr>
          <w:lang w:val="en-US"/>
        </w:rPr>
      </w:pPr>
    </w:p>
    <w:p w14:paraId="0988B337" w14:textId="2DD0F785" w:rsidR="00BE3865" w:rsidRPr="00BE3865" w:rsidRDefault="00BE3865" w:rsidP="00B72D74">
      <w:pPr>
        <w:spacing w:after="0"/>
      </w:pPr>
      <w:proofErr w:type="gramStart"/>
      <w:r w:rsidRPr="00BE3865">
        <w:rPr>
          <w:lang w:val="en-US"/>
        </w:rPr>
        <w:t>Student</w:t>
      </w:r>
      <w:proofErr w:type="gramEnd"/>
      <w:r w:rsidRPr="00BE3865">
        <w:rPr>
          <w:lang w:val="en-US"/>
        </w:rPr>
        <w:t xml:space="preserve"> </w:t>
      </w:r>
      <w:r w:rsidRPr="00BE3865">
        <w:rPr>
          <w:u w:val="single"/>
          <w:lang w:val="en-US"/>
        </w:rPr>
        <w:t xml:space="preserve">must </w:t>
      </w:r>
      <w:r w:rsidRPr="00BE3865">
        <w:rPr>
          <w:lang w:val="en-US"/>
        </w:rPr>
        <w:t>use the clarification box to give further details of the nature of their absence. Students who report an absence due to being unwell should be aware that they are required to remain absent for the entire day. If a student reports absence for more than 25 classes in a single term, attendance monitoring procedures will commence (see Appendix 1). </w:t>
      </w:r>
      <w:r w:rsidRPr="00BE3865">
        <w:t> </w:t>
      </w:r>
    </w:p>
    <w:p w14:paraId="5C4FFA2E" w14:textId="77777777" w:rsidR="00BE3865" w:rsidRPr="00BE3865" w:rsidRDefault="00BE3865" w:rsidP="00B72D74">
      <w:pPr>
        <w:spacing w:after="0"/>
      </w:pPr>
      <w:r w:rsidRPr="00BE3865">
        <w:t> </w:t>
      </w:r>
    </w:p>
    <w:p w14:paraId="6BAB8538" w14:textId="30A88F85" w:rsidR="00BE3865" w:rsidRPr="00BE3865" w:rsidRDefault="00BE3865" w:rsidP="00B72D74">
      <w:pPr>
        <w:pStyle w:val="Heading2"/>
      </w:pPr>
      <w:r w:rsidRPr="00BE3865">
        <w:rPr>
          <w:lang w:val="de-DE"/>
        </w:rPr>
        <w:t>AUTHORISED ABSENCE</w:t>
      </w:r>
      <w:r w:rsidRPr="00BE3865">
        <w:t>   </w:t>
      </w:r>
    </w:p>
    <w:p w14:paraId="2E22B28D" w14:textId="77777777" w:rsidR="00BE3865" w:rsidRPr="00BE3865" w:rsidRDefault="00BE3865" w:rsidP="00B72D74">
      <w:pPr>
        <w:spacing w:after="0"/>
      </w:pPr>
      <w:r w:rsidRPr="00BE3865">
        <w:rPr>
          <w:lang w:val="en-US"/>
        </w:rPr>
        <w:t xml:space="preserve">This is a forward-planned absence request for something known about in advance, such as a wedding, funeral or graduation ceremony.  You should collect and complete an </w:t>
      </w:r>
      <w:proofErr w:type="spellStart"/>
      <w:r w:rsidRPr="00BE3865">
        <w:rPr>
          <w:lang w:val="en-US"/>
        </w:rPr>
        <w:t>authorised</w:t>
      </w:r>
      <w:proofErr w:type="spellEnd"/>
      <w:r w:rsidRPr="00BE3865">
        <w:rPr>
          <w:lang w:val="en-US"/>
        </w:rPr>
        <w:t xml:space="preserve"> absence form from the general office and submit it to </w:t>
      </w:r>
      <w:proofErr w:type="gramStart"/>
      <w:r w:rsidRPr="00BE3865">
        <w:rPr>
          <w:lang w:val="en-US"/>
        </w:rPr>
        <w:t xml:space="preserve">a </w:t>
      </w:r>
      <w:r w:rsidRPr="00BE3865">
        <w:rPr>
          <w:lang w:val="pt-PT"/>
        </w:rPr>
        <w:t>Vice</w:t>
      </w:r>
      <w:proofErr w:type="gramEnd"/>
      <w:r w:rsidRPr="00BE3865">
        <w:rPr>
          <w:lang w:val="pt-PT"/>
        </w:rPr>
        <w:t>-principal</w:t>
      </w:r>
      <w:r w:rsidRPr="00BE3865">
        <w:rPr>
          <w:lang w:val="en-US"/>
        </w:rPr>
        <w:t xml:space="preserve"> or the Director of Studies for </w:t>
      </w:r>
      <w:proofErr w:type="spellStart"/>
      <w:r w:rsidRPr="00BE3865">
        <w:rPr>
          <w:lang w:val="en-US"/>
        </w:rPr>
        <w:t>authorisation</w:t>
      </w:r>
      <w:proofErr w:type="spellEnd"/>
      <w:r w:rsidRPr="00BE3865">
        <w:rPr>
          <w:lang w:val="en-US"/>
        </w:rPr>
        <w:t xml:space="preserve"> </w:t>
      </w:r>
      <w:r w:rsidRPr="00BE3865">
        <w:rPr>
          <w:u w:val="single"/>
          <w:lang w:val="en-US"/>
        </w:rPr>
        <w:t>as soon as the requirement is known about.</w:t>
      </w:r>
      <w:r w:rsidRPr="00BE3865">
        <w:t> </w:t>
      </w:r>
    </w:p>
    <w:p w14:paraId="0428A9B6" w14:textId="77777777" w:rsidR="00BE3865" w:rsidRPr="00BE3865" w:rsidRDefault="00BE3865" w:rsidP="00BE3865">
      <w:pPr>
        <w:spacing w:after="0" w:line="240" w:lineRule="auto"/>
      </w:pPr>
      <w:r w:rsidRPr="00BE3865">
        <w:t> </w:t>
      </w:r>
    </w:p>
    <w:p w14:paraId="47989BA8" w14:textId="1C8937AC" w:rsidR="00BE3865" w:rsidRPr="00BE3865" w:rsidRDefault="00BE3865" w:rsidP="00710FC8">
      <w:pPr>
        <w:pStyle w:val="Heading2"/>
      </w:pPr>
      <w:r w:rsidRPr="00BE3865">
        <w:rPr>
          <w:lang w:val="en-US"/>
        </w:rPr>
        <w:t>UN</w:t>
      </w:r>
      <w:r w:rsidRPr="00BE3865">
        <w:rPr>
          <w:lang w:val="de-DE"/>
        </w:rPr>
        <w:t>AUTHORISED ABSENCE </w:t>
      </w:r>
      <w:r w:rsidRPr="00BE3865">
        <w:t>  </w:t>
      </w:r>
    </w:p>
    <w:p w14:paraId="4498617C" w14:textId="77777777" w:rsidR="00BE3865" w:rsidRPr="00BE3865" w:rsidRDefault="00BE3865" w:rsidP="00BE3865">
      <w:pPr>
        <w:spacing w:after="0" w:line="240" w:lineRule="auto"/>
      </w:pPr>
      <w:r w:rsidRPr="00BE3865">
        <w:rPr>
          <w:lang w:val="en-US"/>
        </w:rPr>
        <w:t>This occurs when:</w:t>
      </w:r>
      <w:r w:rsidRPr="00BE3865">
        <w:t> </w:t>
      </w:r>
    </w:p>
    <w:p w14:paraId="24E0A9A4" w14:textId="77777777" w:rsidR="00BE3865" w:rsidRPr="00BE3865" w:rsidRDefault="00BE3865" w:rsidP="00BE3865">
      <w:pPr>
        <w:spacing w:after="0" w:line="240" w:lineRule="auto"/>
      </w:pPr>
      <w:r w:rsidRPr="00BE3865">
        <w:t> </w:t>
      </w:r>
    </w:p>
    <w:p w14:paraId="59D8B904" w14:textId="7BABD0BD" w:rsidR="00BE3865" w:rsidRPr="00BE3865" w:rsidRDefault="00BE3865" w:rsidP="00710FC8">
      <w:pPr>
        <w:pStyle w:val="ListParagraph"/>
        <w:numPr>
          <w:ilvl w:val="0"/>
          <w:numId w:val="29"/>
        </w:numPr>
        <w:spacing w:after="0" w:line="240" w:lineRule="auto"/>
      </w:pPr>
      <w:proofErr w:type="gramStart"/>
      <w:r w:rsidRPr="00710FC8">
        <w:rPr>
          <w:lang w:val="en-US"/>
        </w:rPr>
        <w:t>a student</w:t>
      </w:r>
      <w:proofErr w:type="gramEnd"/>
      <w:r w:rsidRPr="00710FC8">
        <w:rPr>
          <w:lang w:val="en-US"/>
        </w:rPr>
        <w:t xml:space="preserve"> exceeds their 25 class </w:t>
      </w:r>
      <w:proofErr w:type="gramStart"/>
      <w:r w:rsidRPr="00710FC8">
        <w:rPr>
          <w:lang w:val="en-US"/>
        </w:rPr>
        <w:t>allowance, or</w:t>
      </w:r>
      <w:proofErr w:type="gramEnd"/>
      <w:r w:rsidRPr="00710FC8">
        <w:rPr>
          <w:lang w:val="en-US"/>
        </w:rPr>
        <w:t xml:space="preserve"> is absent for more than three classes of the same subject.</w:t>
      </w:r>
      <w:r w:rsidRPr="00BE3865">
        <w:t> </w:t>
      </w:r>
    </w:p>
    <w:p w14:paraId="6A3EB062" w14:textId="77777777" w:rsidR="00BE3865" w:rsidRPr="00BE3865" w:rsidRDefault="00BE3865" w:rsidP="00BE3865">
      <w:pPr>
        <w:spacing w:after="0" w:line="240" w:lineRule="auto"/>
      </w:pPr>
      <w:r w:rsidRPr="00BE3865">
        <w:t> </w:t>
      </w:r>
    </w:p>
    <w:p w14:paraId="020188F4" w14:textId="086B7D8D" w:rsidR="00BE3865" w:rsidRPr="00BE3865" w:rsidRDefault="00BE3865" w:rsidP="00710FC8">
      <w:pPr>
        <w:pStyle w:val="ListParagraph"/>
        <w:numPr>
          <w:ilvl w:val="0"/>
          <w:numId w:val="29"/>
        </w:numPr>
        <w:spacing w:after="0" w:line="240" w:lineRule="auto"/>
      </w:pPr>
      <w:proofErr w:type="gramStart"/>
      <w:r w:rsidRPr="00710FC8">
        <w:rPr>
          <w:lang w:val="en-US"/>
        </w:rPr>
        <w:t>a student</w:t>
      </w:r>
      <w:proofErr w:type="gramEnd"/>
      <w:r w:rsidRPr="00710FC8">
        <w:rPr>
          <w:lang w:val="en-US"/>
        </w:rPr>
        <w:t xml:space="preserve"> is absent from class without reason and/or without the College</w:t>
      </w:r>
      <w:r w:rsidRPr="00BE3865">
        <w:t>’</w:t>
      </w:r>
      <w:r w:rsidRPr="00710FC8">
        <w:rPr>
          <w:lang w:val="en-US"/>
        </w:rPr>
        <w:t>s knowledge</w:t>
      </w:r>
      <w:r w:rsidR="00710FC8">
        <w:rPr>
          <w:lang w:val="en-US"/>
        </w:rPr>
        <w:t>.</w:t>
      </w:r>
      <w:r w:rsidRPr="00BE3865">
        <w:t> </w:t>
      </w:r>
    </w:p>
    <w:p w14:paraId="0FEFBAF5" w14:textId="77777777" w:rsidR="00BE3865" w:rsidRPr="00BE3865" w:rsidRDefault="00BE3865" w:rsidP="00BE3865">
      <w:pPr>
        <w:spacing w:after="0" w:line="240" w:lineRule="auto"/>
      </w:pPr>
      <w:r w:rsidRPr="00BE3865">
        <w:t> </w:t>
      </w:r>
    </w:p>
    <w:p w14:paraId="7AE3F2F6" w14:textId="73E65B63" w:rsidR="00BE3865" w:rsidRPr="00BE3865" w:rsidRDefault="00BE3865" w:rsidP="00710FC8">
      <w:pPr>
        <w:pStyle w:val="ListParagraph"/>
        <w:numPr>
          <w:ilvl w:val="0"/>
          <w:numId w:val="29"/>
        </w:numPr>
        <w:spacing w:after="0" w:line="240" w:lineRule="auto"/>
      </w:pPr>
      <w:proofErr w:type="gramStart"/>
      <w:r w:rsidRPr="00710FC8">
        <w:rPr>
          <w:lang w:val="en-US"/>
        </w:rPr>
        <w:t>a student</w:t>
      </w:r>
      <w:proofErr w:type="gramEnd"/>
      <w:r w:rsidRPr="00710FC8">
        <w:rPr>
          <w:lang w:val="en-US"/>
        </w:rPr>
        <w:t xml:space="preserve"> believes they have a legitimate reason for absence but has failed to notify</w:t>
      </w:r>
      <w:r w:rsidR="00710FC8">
        <w:t xml:space="preserve"> </w:t>
      </w:r>
      <w:r w:rsidRPr="00710FC8">
        <w:rPr>
          <w:lang w:val="en-US"/>
        </w:rPr>
        <w:t>the College </w:t>
      </w:r>
      <w:r w:rsidRPr="00BE3865">
        <w:t> </w:t>
      </w:r>
    </w:p>
    <w:p w14:paraId="15ECD3C9" w14:textId="77777777" w:rsidR="00BE3865" w:rsidRPr="00BE3865" w:rsidRDefault="00BE3865" w:rsidP="00BE3865">
      <w:pPr>
        <w:spacing w:after="0" w:line="240" w:lineRule="auto"/>
      </w:pPr>
      <w:r w:rsidRPr="00BE3865">
        <w:t> </w:t>
      </w:r>
    </w:p>
    <w:p w14:paraId="398588C8" w14:textId="1EBC33DA" w:rsidR="00BE3865" w:rsidRDefault="00BE3865" w:rsidP="00710FC8">
      <w:pPr>
        <w:pStyle w:val="ListParagraph"/>
        <w:numPr>
          <w:ilvl w:val="0"/>
          <w:numId w:val="29"/>
        </w:numPr>
        <w:spacing w:after="0" w:line="240" w:lineRule="auto"/>
      </w:pPr>
      <w:r w:rsidRPr="00710FC8">
        <w:rPr>
          <w:lang w:val="en-US"/>
        </w:rPr>
        <w:t>a student is late for class and is excluded by the tutor. </w:t>
      </w:r>
      <w:r w:rsidRPr="00BE3865">
        <w:t> </w:t>
      </w:r>
    </w:p>
    <w:p w14:paraId="1AA1AF80" w14:textId="77777777" w:rsidR="00710FC8" w:rsidRDefault="00710FC8" w:rsidP="00710FC8">
      <w:pPr>
        <w:pStyle w:val="ListParagraph"/>
      </w:pPr>
    </w:p>
    <w:p w14:paraId="52DD346D" w14:textId="389C8688" w:rsidR="00BE3865" w:rsidRPr="00BE3865" w:rsidRDefault="00BE3865" w:rsidP="002A7428">
      <w:pPr>
        <w:rPr>
          <w:b/>
          <w:bCs/>
          <w:lang w:val="en-US"/>
        </w:rPr>
      </w:pPr>
      <w:r w:rsidRPr="00BE3865">
        <w:rPr>
          <w:b/>
          <w:bCs/>
          <w:lang w:val="en-US"/>
        </w:rPr>
        <w:t xml:space="preserve">When </w:t>
      </w:r>
      <w:proofErr w:type="spellStart"/>
      <w:r w:rsidRPr="00BE3865">
        <w:rPr>
          <w:b/>
          <w:bCs/>
          <w:lang w:val="en-US"/>
        </w:rPr>
        <w:t>unauthorised</w:t>
      </w:r>
      <w:proofErr w:type="spellEnd"/>
      <w:r w:rsidRPr="00BE3865">
        <w:rPr>
          <w:b/>
          <w:bCs/>
          <w:lang w:val="en-US"/>
        </w:rPr>
        <w:t xml:space="preserve"> absence is incurred, attendance monitoring procedures will </w:t>
      </w:r>
      <w:proofErr w:type="gramStart"/>
      <w:r w:rsidRPr="00BE3865">
        <w:rPr>
          <w:b/>
          <w:bCs/>
          <w:lang w:val="en-US"/>
        </w:rPr>
        <w:t>commence,  (</w:t>
      </w:r>
      <w:proofErr w:type="gramEnd"/>
      <w:r w:rsidRPr="00BE3865">
        <w:rPr>
          <w:b/>
          <w:bCs/>
          <w:lang w:val="en-US"/>
        </w:rPr>
        <w:t>see Appendix 1), the ultimate consequence of which can be termination of training.  </w:t>
      </w:r>
    </w:p>
    <w:p w14:paraId="0B31164A" w14:textId="77777777" w:rsidR="00BE3865" w:rsidRDefault="00BE3865" w:rsidP="002A7428">
      <w:pPr>
        <w:rPr>
          <w:b/>
          <w:bCs/>
          <w:lang w:val="en-US"/>
        </w:rPr>
      </w:pPr>
      <w:r w:rsidRPr="00BE3865">
        <w:rPr>
          <w:b/>
          <w:bCs/>
          <w:lang w:val="en-US"/>
        </w:rPr>
        <w:t> </w:t>
      </w:r>
    </w:p>
    <w:p w14:paraId="44EFB9BC" w14:textId="77777777" w:rsidR="00D31DA7" w:rsidRPr="00BE3865" w:rsidRDefault="00D31DA7" w:rsidP="002A7428">
      <w:pPr>
        <w:rPr>
          <w:b/>
          <w:bCs/>
          <w:lang w:val="en-US"/>
        </w:rPr>
      </w:pPr>
    </w:p>
    <w:p w14:paraId="7530BC71" w14:textId="77777777" w:rsidR="00BE3865" w:rsidRPr="00BE3865" w:rsidRDefault="00BE3865" w:rsidP="00EA3747">
      <w:pPr>
        <w:pStyle w:val="Heading1"/>
      </w:pPr>
      <w:r w:rsidRPr="00BE3865">
        <w:rPr>
          <w:lang w:val="en-US"/>
        </w:rPr>
        <w:lastRenderedPageBreak/>
        <w:t>ABSENCE ON THE TOP-UP DEGREE</w:t>
      </w:r>
      <w:r w:rsidRPr="00BE3865">
        <w:t> </w:t>
      </w:r>
    </w:p>
    <w:p w14:paraId="69BA37A8" w14:textId="67A74879" w:rsidR="00BE3865" w:rsidRPr="00BE3865" w:rsidRDefault="00BE3865" w:rsidP="009A5DFD">
      <w:pPr>
        <w:spacing w:after="0"/>
      </w:pPr>
      <w:r w:rsidRPr="00BE3865">
        <w:t>T</w:t>
      </w:r>
      <w:r w:rsidRPr="00BE3865">
        <w:rPr>
          <w:lang w:val="en-US"/>
        </w:rPr>
        <w:t xml:space="preserve">op-up degree students do not need to seek </w:t>
      </w:r>
      <w:proofErr w:type="spellStart"/>
      <w:r w:rsidRPr="00BE3865">
        <w:rPr>
          <w:lang w:val="en-US"/>
        </w:rPr>
        <w:t>authorised</w:t>
      </w:r>
      <w:proofErr w:type="spellEnd"/>
      <w:r w:rsidRPr="00BE3865">
        <w:rPr>
          <w:lang w:val="en-US"/>
        </w:rPr>
        <w:t xml:space="preserve"> absence should they be unable to attend a Campus Study </w:t>
      </w:r>
      <w:proofErr w:type="gramStart"/>
      <w:r w:rsidRPr="00BE3865">
        <w:rPr>
          <w:lang w:val="en-US"/>
        </w:rPr>
        <w:t>Day, but</w:t>
      </w:r>
      <w:proofErr w:type="gramEnd"/>
      <w:r w:rsidRPr="00BE3865">
        <w:rPr>
          <w:lang w:val="en-US"/>
        </w:rPr>
        <w:t xml:space="preserve"> should instead communicate this to the Course Leader at the earliest opportunity. Continued failure to engage with degree tuition can result in the termination of a student</w:t>
      </w:r>
      <w:r w:rsidRPr="00BE3865">
        <w:t>’</w:t>
      </w:r>
      <w:r w:rsidRPr="00BE3865">
        <w:rPr>
          <w:lang w:val="fr-FR"/>
        </w:rPr>
        <w:t>s course. </w:t>
      </w:r>
      <w:r w:rsidRPr="00BE3865">
        <w:t> </w:t>
      </w:r>
    </w:p>
    <w:p w14:paraId="27F60492" w14:textId="77777777" w:rsidR="00BE3865" w:rsidRPr="00BE3865" w:rsidRDefault="00BE3865" w:rsidP="00EA3747">
      <w:pPr>
        <w:pStyle w:val="Heading1"/>
      </w:pPr>
      <w:r w:rsidRPr="00BE3865">
        <w:t> </w:t>
      </w:r>
    </w:p>
    <w:p w14:paraId="17A58C08" w14:textId="667BD48E" w:rsidR="00BE3865" w:rsidRPr="00BE3865" w:rsidRDefault="00BE3865" w:rsidP="00EA3747">
      <w:pPr>
        <w:pStyle w:val="Heading1"/>
      </w:pPr>
      <w:r w:rsidRPr="00BE3865">
        <w:rPr>
          <w:lang w:val="en-US"/>
        </w:rPr>
        <w:t>STATEMENT ON ABSENCE AND ASSESSMENT</w:t>
      </w:r>
      <w:r w:rsidRPr="00BE3865">
        <w:t>  </w:t>
      </w:r>
    </w:p>
    <w:p w14:paraId="44F9C441" w14:textId="77777777" w:rsidR="00BE3865" w:rsidRPr="00BE3865" w:rsidRDefault="00BE3865" w:rsidP="00165B78">
      <w:pPr>
        <w:spacing w:after="0"/>
      </w:pPr>
      <w:r w:rsidRPr="00BE3865">
        <w:rPr>
          <w:lang w:val="en-US"/>
        </w:rPr>
        <w:t>Where one-off occurrences have caused a short-term absence which has prevented a student from preparing for/fulfilling an assessment, an Extenuating Circumstances Form should be completed. Further information can be found in the Extenuating Circumstances Policy, in the Diploma Course Guide and the BA (Hons) Top-up Assessment Handbook.</w:t>
      </w:r>
      <w:r w:rsidRPr="00BE3865">
        <w:t> </w:t>
      </w:r>
    </w:p>
    <w:p w14:paraId="3CEAD80A" w14:textId="77777777" w:rsidR="00BE3865" w:rsidRPr="00BE3865" w:rsidRDefault="00BE3865" w:rsidP="00BE3865">
      <w:pPr>
        <w:spacing w:after="0" w:line="240" w:lineRule="auto"/>
      </w:pPr>
      <w:r w:rsidRPr="00BE3865">
        <w:t> </w:t>
      </w:r>
    </w:p>
    <w:p w14:paraId="70246C95" w14:textId="100AAEB9" w:rsidR="00BE3865" w:rsidRPr="00BE3865" w:rsidRDefault="00BE3865" w:rsidP="00EA3747">
      <w:pPr>
        <w:pStyle w:val="Heading1"/>
      </w:pPr>
      <w:r w:rsidRPr="00BE3865">
        <w:rPr>
          <w:lang w:val="en-US"/>
        </w:rPr>
        <w:t>STATEMENT ON ABSENCE AND LONG-TERM ILLNESS</w:t>
      </w:r>
      <w:r w:rsidRPr="00BE3865">
        <w:t>  </w:t>
      </w:r>
    </w:p>
    <w:p w14:paraId="507D28D6" w14:textId="77777777" w:rsidR="00C63149" w:rsidRDefault="00BE3865" w:rsidP="00165B78">
      <w:pPr>
        <w:spacing w:after="0"/>
        <w:rPr>
          <w:lang w:val="en-US"/>
        </w:rPr>
      </w:pPr>
      <w:r w:rsidRPr="00BE3865">
        <w:rPr>
          <w:lang w:val="en-US"/>
        </w:rPr>
        <w:t xml:space="preserve">Where ongoing attendance issues are connected to long-term concerns over a student’s mental or physical health, the College’s Fitness to Study Policy may be invoked. In this event, the procedures laid out in the Fitness to Study Policy will override this policy. </w:t>
      </w:r>
    </w:p>
    <w:p w14:paraId="146280FB" w14:textId="77777777" w:rsidR="00C63149" w:rsidRDefault="00C63149" w:rsidP="00165B78">
      <w:pPr>
        <w:spacing w:after="0"/>
        <w:rPr>
          <w:lang w:val="en-US"/>
        </w:rPr>
      </w:pPr>
    </w:p>
    <w:p w14:paraId="406676EE" w14:textId="30A12D0E" w:rsidR="00BE3865" w:rsidRDefault="00BE3865" w:rsidP="00165B78">
      <w:pPr>
        <w:spacing w:after="0"/>
      </w:pPr>
      <w:r w:rsidRPr="00BE3865">
        <w:rPr>
          <w:lang w:val="en-US"/>
        </w:rPr>
        <w:t xml:space="preserve">A copy of the </w:t>
      </w:r>
      <w:hyperlink r:id="rId11" w:history="1">
        <w:r w:rsidRPr="00EF70D0">
          <w:rPr>
            <w:rStyle w:val="Hyperlink"/>
            <w:lang w:val="en-US"/>
          </w:rPr>
          <w:t>Fitness to Study Policy</w:t>
        </w:r>
      </w:hyperlink>
      <w:r w:rsidRPr="00BE3865">
        <w:rPr>
          <w:lang w:val="en-US"/>
        </w:rPr>
        <w:t xml:space="preserve"> may be found on the College Website. </w:t>
      </w:r>
      <w:r w:rsidRPr="00BE3865">
        <w:t> </w:t>
      </w:r>
    </w:p>
    <w:p w14:paraId="46D09892" w14:textId="77777777" w:rsidR="00EA3747" w:rsidRDefault="00EA3747" w:rsidP="00BE3865">
      <w:pPr>
        <w:spacing w:after="0" w:line="240" w:lineRule="auto"/>
      </w:pPr>
    </w:p>
    <w:p w14:paraId="66837DF3" w14:textId="77777777" w:rsidR="00EF70D0" w:rsidRDefault="00EF70D0">
      <w:pPr>
        <w:spacing w:after="0" w:line="240" w:lineRule="auto"/>
        <w:rPr>
          <w:color w:val="FF0000"/>
        </w:rPr>
      </w:pPr>
      <w:r>
        <w:rPr>
          <w:color w:val="FF0000"/>
        </w:rPr>
        <w:br w:type="page"/>
      </w:r>
    </w:p>
    <w:p w14:paraId="17476734" w14:textId="324A469B" w:rsidR="0030013F" w:rsidRDefault="0030013F" w:rsidP="00EF70D0">
      <w:pPr>
        <w:pStyle w:val="Heading1"/>
      </w:pPr>
      <w:r>
        <w:lastRenderedPageBreak/>
        <w:t>APPENDIX ONE</w:t>
      </w:r>
    </w:p>
    <w:p w14:paraId="5413848B" w14:textId="77777777" w:rsidR="0030013F" w:rsidRDefault="0030013F" w:rsidP="00BE3865">
      <w:pPr>
        <w:spacing w:after="0" w:line="240" w:lineRule="auto"/>
        <w:rPr>
          <w:color w:val="FF0000"/>
        </w:rPr>
      </w:pPr>
    </w:p>
    <w:p w14:paraId="230DD4E4" w14:textId="294EEE2A" w:rsidR="00EA3747" w:rsidRPr="00BE3865" w:rsidRDefault="00EA3747" w:rsidP="00BE3865">
      <w:pPr>
        <w:spacing w:after="0" w:line="240" w:lineRule="auto"/>
        <w:rPr>
          <w:color w:val="FF0000"/>
        </w:rPr>
      </w:pPr>
      <w:r w:rsidRPr="00081058">
        <w:rPr>
          <w:color w:val="FF0000"/>
        </w:rPr>
        <w:t>INSERT</w:t>
      </w:r>
      <w:r w:rsidR="00081058" w:rsidRPr="00081058">
        <w:rPr>
          <w:color w:val="FF0000"/>
        </w:rPr>
        <w:t xml:space="preserve"> PICTURES HERE OF </w:t>
      </w:r>
      <w:r w:rsidR="008C24A4">
        <w:rPr>
          <w:color w:val="FF0000"/>
        </w:rPr>
        <w:t>THE</w:t>
      </w:r>
      <w:r w:rsidR="00081058" w:rsidRPr="00081058">
        <w:rPr>
          <w:color w:val="FF0000"/>
        </w:rPr>
        <w:t xml:space="preserve"> STAGES OF </w:t>
      </w:r>
      <w:proofErr w:type="gramStart"/>
      <w:r w:rsidR="00081058" w:rsidRPr="00081058">
        <w:rPr>
          <w:color w:val="FF0000"/>
        </w:rPr>
        <w:t>WARNING</w:t>
      </w:r>
      <w:r w:rsidR="008C24A4">
        <w:rPr>
          <w:color w:val="FF0000"/>
        </w:rPr>
        <w:t xml:space="preserve"> ??</w:t>
      </w:r>
      <w:proofErr w:type="gramEnd"/>
    </w:p>
    <w:p w14:paraId="47F58964" w14:textId="77777777" w:rsidR="00EF70D0" w:rsidRDefault="00BE3865" w:rsidP="00165B78">
      <w:pPr>
        <w:pStyle w:val="Heading1"/>
      </w:pPr>
      <w:r w:rsidRPr="00BE3865">
        <w:t> </w:t>
      </w:r>
    </w:p>
    <w:p w14:paraId="121B3B38" w14:textId="77777777" w:rsidR="00EF70D0" w:rsidRDefault="00EF70D0">
      <w:pPr>
        <w:spacing w:after="0" w:line="240" w:lineRule="auto"/>
        <w:rPr>
          <w:b/>
          <w:bCs/>
          <w:caps/>
          <w:color w:val="48495D"/>
          <w:sz w:val="36"/>
          <w:szCs w:val="36"/>
        </w:rPr>
      </w:pPr>
      <w:r>
        <w:br w:type="page"/>
      </w:r>
    </w:p>
    <w:p w14:paraId="0E670BEB" w14:textId="31A49600" w:rsidR="002E0BD0" w:rsidRDefault="002E0BD0" w:rsidP="00165B78">
      <w:pPr>
        <w:pStyle w:val="Heading1"/>
      </w:pPr>
      <w:r>
        <w:lastRenderedPageBreak/>
        <w:t>D</w:t>
      </w:r>
      <w:r w:rsidR="004E4EBE">
        <w:t>ocument control</w:t>
      </w:r>
    </w:p>
    <w:tbl>
      <w:tblPr>
        <w:tblStyle w:val="PlainTable1"/>
        <w:tblW w:w="10195" w:type="dxa"/>
        <w:tblCellMar>
          <w:top w:w="284" w:type="dxa"/>
          <w:left w:w="284" w:type="dxa"/>
          <w:bottom w:w="284" w:type="dxa"/>
          <w:right w:w="284" w:type="dxa"/>
        </w:tblCellMar>
        <w:tblLook w:val="0400" w:firstRow="0" w:lastRow="0" w:firstColumn="0" w:lastColumn="0" w:noHBand="0" w:noVBand="1"/>
      </w:tblPr>
      <w:tblGrid>
        <w:gridCol w:w="3397"/>
        <w:gridCol w:w="6798"/>
      </w:tblGrid>
      <w:tr w:rsidR="002E0BD0" w:rsidRPr="002E0BD0" w14:paraId="78F1BF00" w14:textId="77777777" w:rsidTr="00305A6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2240E8A6" w14:textId="77777777" w:rsidR="002E0BD0" w:rsidRPr="002E0BD0" w:rsidRDefault="002E0BD0" w:rsidP="002E0BD0">
            <w:r>
              <w:t>Version:</w:t>
            </w:r>
          </w:p>
        </w:tc>
        <w:tc>
          <w:tcPr>
            <w:tcW w:w="6798" w:type="dxa"/>
            <w:vAlign w:val="center"/>
          </w:tcPr>
          <w:p w14:paraId="2F29FD93" w14:textId="7FFCF4E9" w:rsidR="002E0BD0" w:rsidRPr="002E0BD0" w:rsidRDefault="004E4EBE" w:rsidP="002E0BD0">
            <w:r>
              <w:t>1</w:t>
            </w:r>
          </w:p>
        </w:tc>
      </w:tr>
      <w:tr w:rsidR="002E0BD0" w:rsidRPr="002E0BD0" w14:paraId="4F1BE169" w14:textId="77777777" w:rsidTr="00305A60">
        <w:tc>
          <w:tcPr>
            <w:tcW w:w="3397" w:type="dxa"/>
            <w:vAlign w:val="center"/>
          </w:tcPr>
          <w:p w14:paraId="7A9E0BD5" w14:textId="0AAC9182" w:rsidR="002E0BD0" w:rsidRDefault="00C37B47" w:rsidP="002E0BD0">
            <w:r>
              <w:t>Approved by</w:t>
            </w:r>
            <w:r w:rsidR="002E0BD0">
              <w:t>:</w:t>
            </w:r>
          </w:p>
        </w:tc>
        <w:tc>
          <w:tcPr>
            <w:tcW w:w="6798" w:type="dxa"/>
            <w:vAlign w:val="center"/>
          </w:tcPr>
          <w:p w14:paraId="1C38EE55" w14:textId="4B2990AB" w:rsidR="002E0BD0" w:rsidRDefault="004E4EBE" w:rsidP="002E0BD0">
            <w:r>
              <w:t>Academic Board</w:t>
            </w:r>
          </w:p>
        </w:tc>
      </w:tr>
      <w:tr w:rsidR="002E0BD0" w:rsidRPr="002E0BD0" w14:paraId="09F5FCE3" w14:textId="77777777" w:rsidTr="00305A6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3B355582" w14:textId="77777777" w:rsidR="002E0BD0" w:rsidRDefault="002E0BD0" w:rsidP="002E0BD0">
            <w:r>
              <w:t>Review Interval:</w:t>
            </w:r>
          </w:p>
        </w:tc>
        <w:tc>
          <w:tcPr>
            <w:tcW w:w="6798" w:type="dxa"/>
            <w:vAlign w:val="center"/>
          </w:tcPr>
          <w:p w14:paraId="081E3578" w14:textId="77777777" w:rsidR="002E0BD0" w:rsidRDefault="002E0BD0" w:rsidP="002E0BD0">
            <w:r>
              <w:t>3 Years</w:t>
            </w:r>
          </w:p>
        </w:tc>
      </w:tr>
      <w:tr w:rsidR="002E0BD0" w:rsidRPr="002E0BD0" w14:paraId="16588EA1" w14:textId="77777777" w:rsidTr="00305A60">
        <w:tc>
          <w:tcPr>
            <w:tcW w:w="3397" w:type="dxa"/>
            <w:vAlign w:val="center"/>
          </w:tcPr>
          <w:p w14:paraId="3CF33E19" w14:textId="77777777" w:rsidR="002E0BD0" w:rsidRDefault="002E0BD0" w:rsidP="002E0BD0">
            <w:r>
              <w:t>Last Review Date:</w:t>
            </w:r>
          </w:p>
        </w:tc>
        <w:tc>
          <w:tcPr>
            <w:tcW w:w="6798" w:type="dxa"/>
            <w:vAlign w:val="center"/>
          </w:tcPr>
          <w:p w14:paraId="5AA2104F" w14:textId="5CA9E7B1" w:rsidR="002E0BD0" w:rsidRDefault="005C75FB" w:rsidP="002E0BD0">
            <w:r>
              <w:t>January 2024</w:t>
            </w:r>
          </w:p>
        </w:tc>
      </w:tr>
      <w:tr w:rsidR="002E0BD0" w:rsidRPr="002E0BD0" w14:paraId="401C746A" w14:textId="77777777" w:rsidTr="00305A6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5E64677D" w14:textId="77777777" w:rsidR="002E0BD0" w:rsidRDefault="002E0BD0" w:rsidP="002E0BD0">
            <w:r>
              <w:t>Next Review Date:</w:t>
            </w:r>
          </w:p>
        </w:tc>
        <w:tc>
          <w:tcPr>
            <w:tcW w:w="6798" w:type="dxa"/>
            <w:vAlign w:val="center"/>
          </w:tcPr>
          <w:p w14:paraId="4CE31EAB" w14:textId="0CD62CF6" w:rsidR="002E0BD0" w:rsidRDefault="005C75FB" w:rsidP="002E0BD0">
            <w:r w:rsidRPr="005C75FB">
              <w:t>December 2026</w:t>
            </w:r>
          </w:p>
        </w:tc>
      </w:tr>
    </w:tbl>
    <w:p w14:paraId="4A9B3E8A" w14:textId="77777777" w:rsidR="002E0BD0" w:rsidRPr="002E0BD0" w:rsidRDefault="002E0BD0" w:rsidP="002E0BD0"/>
    <w:p w14:paraId="61FD07AC" w14:textId="77777777" w:rsidR="002E0BD0" w:rsidRDefault="002E0BD0">
      <w:pPr>
        <w:rPr>
          <w:b/>
          <w:bCs/>
          <w:i/>
          <w:iCs/>
        </w:rPr>
      </w:pPr>
    </w:p>
    <w:p w14:paraId="431C3AFC" w14:textId="77777777" w:rsidR="002E0BD0" w:rsidRPr="002E0BD0" w:rsidRDefault="002E0BD0">
      <w:pPr>
        <w:rPr>
          <w:b/>
          <w:bCs/>
          <w:i/>
          <w:iCs/>
        </w:rPr>
      </w:pPr>
    </w:p>
    <w:sectPr w:rsidR="002E0BD0" w:rsidRPr="002E0BD0" w:rsidSect="003B4F43">
      <w:headerReference w:type="even" r:id="rId12"/>
      <w:footerReference w:type="even" r:id="rId13"/>
      <w:footerReference w:type="default" r:id="rId14"/>
      <w:headerReference w:type="first" r:id="rId15"/>
      <w:footerReference w:type="first" r:id="rId16"/>
      <w:pgSz w:w="11906" w:h="16838"/>
      <w:pgMar w:top="1134" w:right="1134" w:bottom="1134" w:left="1134" w:header="709" w:footer="85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7C5F7D" w14:textId="77777777" w:rsidR="00C02BA5" w:rsidRDefault="00C02BA5" w:rsidP="00FF2FCF">
      <w:r>
        <w:separator/>
      </w:r>
    </w:p>
  </w:endnote>
  <w:endnote w:type="continuationSeparator" w:id="0">
    <w:p w14:paraId="3F1202FE" w14:textId="77777777" w:rsidR="00C02BA5" w:rsidRDefault="00C02BA5" w:rsidP="00FF2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Times New Roman (Headings CS)">
    <w:altName w:val="Times New Roman"/>
    <w:charset w:val="00"/>
    <w:family w:val="roman"/>
    <w:pitch w:val="default"/>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7040164"/>
      <w:docPartObj>
        <w:docPartGallery w:val="Page Numbers (Bottom of Page)"/>
        <w:docPartUnique/>
      </w:docPartObj>
    </w:sdtPr>
    <w:sdtContent>
      <w:p w14:paraId="51225DD3" w14:textId="77777777" w:rsidR="002E0BD0" w:rsidRDefault="002E0BD0" w:rsidP="00A570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76385A" w14:textId="77777777" w:rsidR="00FF2FCF" w:rsidRDefault="00FF2FCF" w:rsidP="002E0B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1104590"/>
      <w:docPartObj>
        <w:docPartGallery w:val="Page Numbers (Bottom of Page)"/>
        <w:docPartUnique/>
      </w:docPartObj>
    </w:sdtPr>
    <w:sdtContent>
      <w:p w14:paraId="647B8824" w14:textId="77777777" w:rsidR="002E0BD0" w:rsidRDefault="002E0BD0" w:rsidP="00A57010">
        <w:pPr>
          <w:pStyle w:val="Footer"/>
          <w:framePr w:wrap="none" w:vAnchor="text" w:hAnchor="margin" w:xAlign="right" w:y="1"/>
          <w:rPr>
            <w:rStyle w:val="PageNumber"/>
          </w:rPr>
        </w:pPr>
        <w:r w:rsidRPr="002E0BD0">
          <w:rPr>
            <w:rStyle w:val="PageNumber"/>
            <w:sz w:val="16"/>
            <w:szCs w:val="16"/>
          </w:rPr>
          <w:fldChar w:fldCharType="begin"/>
        </w:r>
        <w:r w:rsidRPr="002E0BD0">
          <w:rPr>
            <w:rStyle w:val="PageNumber"/>
            <w:sz w:val="16"/>
            <w:szCs w:val="16"/>
          </w:rPr>
          <w:instrText xml:space="preserve"> PAGE </w:instrText>
        </w:r>
        <w:r w:rsidRPr="002E0BD0">
          <w:rPr>
            <w:rStyle w:val="PageNumber"/>
            <w:sz w:val="16"/>
            <w:szCs w:val="16"/>
          </w:rPr>
          <w:fldChar w:fldCharType="separate"/>
        </w:r>
        <w:r w:rsidRPr="002E0BD0">
          <w:rPr>
            <w:rStyle w:val="PageNumber"/>
            <w:noProof/>
            <w:sz w:val="16"/>
            <w:szCs w:val="16"/>
          </w:rPr>
          <w:t>2</w:t>
        </w:r>
        <w:r w:rsidRPr="002E0BD0">
          <w:rPr>
            <w:rStyle w:val="PageNumber"/>
            <w:sz w:val="16"/>
            <w:szCs w:val="16"/>
          </w:rPr>
          <w:fldChar w:fldCharType="end"/>
        </w:r>
      </w:p>
    </w:sdtContent>
  </w:sdt>
  <w:p w14:paraId="7222BA52" w14:textId="221E2A7A" w:rsidR="00C43CF7" w:rsidRPr="002E0BD0" w:rsidRDefault="00FA1CBF" w:rsidP="002E0BD0">
    <w:pPr>
      <w:pStyle w:val="Footer"/>
      <w:ind w:right="360"/>
      <w:rPr>
        <w:sz w:val="16"/>
        <w:szCs w:val="16"/>
      </w:rPr>
    </w:pPr>
    <w:r>
      <w:rPr>
        <w:sz w:val="16"/>
        <w:szCs w:val="16"/>
      </w:rPr>
      <w:t>Attendance and Absence</w:t>
    </w:r>
    <w:r w:rsidR="002E0BD0" w:rsidRPr="002E0BD0">
      <w:rPr>
        <w:sz w:val="16"/>
        <w:szCs w:val="16"/>
      </w:rPr>
      <w:t xml:space="preserve"> Policy</w:t>
    </w:r>
    <w:r w:rsidR="00255FEE" w:rsidRPr="002E0BD0">
      <w:rPr>
        <w:sz w:val="16"/>
        <w:szCs w:val="16"/>
      </w:rPr>
      <w:fldChar w:fldCharType="begin"/>
    </w:r>
    <w:r w:rsidR="00255FEE" w:rsidRPr="002E0BD0">
      <w:rPr>
        <w:sz w:val="16"/>
        <w:szCs w:val="16"/>
      </w:rPr>
      <w:instrText xml:space="preserve"> COMMENTS  \* MERGEFORMAT </w:instrText>
    </w:r>
    <w:r w:rsidR="00255FEE" w:rsidRPr="002E0BD0">
      <w:rPr>
        <w:sz w:val="16"/>
        <w:szCs w:val="16"/>
      </w:rPr>
      <w:fldChar w:fldCharType="end"/>
    </w:r>
    <w:r w:rsidR="00255FEE" w:rsidRPr="002E0BD0">
      <w:rPr>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85674361"/>
      <w:docPartObj>
        <w:docPartGallery w:val="Page Numbers (Bottom of Page)"/>
        <w:docPartUnique/>
      </w:docPartObj>
    </w:sdtPr>
    <w:sdtContent>
      <w:p w14:paraId="3DA77004" w14:textId="77777777" w:rsidR="002E0BD0" w:rsidRDefault="002E0BD0" w:rsidP="00A570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811188" w14:textId="77777777" w:rsidR="00FF2FCF" w:rsidRDefault="00FF2FCF" w:rsidP="002E0BD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AC544B" w14:textId="77777777" w:rsidR="00C02BA5" w:rsidRDefault="00C02BA5" w:rsidP="00FF2FCF">
      <w:r>
        <w:separator/>
      </w:r>
    </w:p>
  </w:footnote>
  <w:footnote w:type="continuationSeparator" w:id="0">
    <w:p w14:paraId="0EEC21F3" w14:textId="77777777" w:rsidR="00C02BA5" w:rsidRDefault="00C02BA5" w:rsidP="00FF2F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B0319" w14:textId="77777777" w:rsidR="0077551B" w:rsidRDefault="00000000" w:rsidP="00FF2FCF">
    <w:pPr>
      <w:pStyle w:val="Header"/>
    </w:pPr>
    <w:r>
      <w:pict w14:anchorId="10704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675320" o:spid="_x0000_s1026" type="#_x0000_t75" alt="" style="position:absolute;margin-left:0;margin-top:0;width:1606.75pt;height:1285.25pt;z-index:-251639808;mso-wrap-edited:f;mso-width-percent:0;mso-height-percent:0;mso-position-horizontal:center;mso-position-horizontal-relative:margin;mso-position-vertical:center;mso-position-vertical-relative:margin;mso-width-percent:0;mso-height-percent:0" o:allowincell="f">
          <v:imagedata r:id="rId1" o:title="background gre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73C25" w14:textId="77777777" w:rsidR="0077551B" w:rsidRDefault="00000000" w:rsidP="00FF2FCF">
    <w:pPr>
      <w:pStyle w:val="Header"/>
    </w:pPr>
    <w:r>
      <w:pict w14:anchorId="3DEDF4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675319" o:spid="_x0000_s1025" type="#_x0000_t75" alt="" style="position:absolute;margin-left:0;margin-top:0;width:1606.75pt;height:1285.25pt;z-index:-251641856;mso-wrap-edited:f;mso-width-percent:0;mso-height-percent:0;mso-position-horizontal:center;mso-position-horizontal-relative:margin;mso-position-vertical:center;mso-position-vertical-relative:margin;mso-width-percent:0;mso-height-percent:0" o:allowincell="f">
          <v:imagedata r:id="rId1" o:title="background gre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D7706"/>
    <w:multiLevelType w:val="hybridMultilevel"/>
    <w:tmpl w:val="87E844A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C3D92"/>
    <w:multiLevelType w:val="multilevel"/>
    <w:tmpl w:val="A6F80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AD47F2"/>
    <w:multiLevelType w:val="multilevel"/>
    <w:tmpl w:val="7FC66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2A66B6"/>
    <w:multiLevelType w:val="hybridMultilevel"/>
    <w:tmpl w:val="B0367B7E"/>
    <w:lvl w:ilvl="0" w:tplc="E398F078">
      <w:numFmt w:val="bullet"/>
      <w:lvlText w:val="-"/>
      <w:lvlJc w:val="left"/>
      <w:pPr>
        <w:ind w:left="1080" w:hanging="720"/>
      </w:pPr>
      <w:rPr>
        <w:rFonts w:ascii="Century Gothic" w:eastAsia="Arial Unicode MS" w:hAnsi="Century Gothic"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A64DFA"/>
    <w:multiLevelType w:val="hybridMultilevel"/>
    <w:tmpl w:val="52E0ABF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565484"/>
    <w:multiLevelType w:val="hybridMultilevel"/>
    <w:tmpl w:val="36EC6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373496"/>
    <w:multiLevelType w:val="hybridMultilevel"/>
    <w:tmpl w:val="31969BE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73320E"/>
    <w:multiLevelType w:val="multilevel"/>
    <w:tmpl w:val="0EEAA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627471"/>
    <w:multiLevelType w:val="hybridMultilevel"/>
    <w:tmpl w:val="EBCE0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497BF0"/>
    <w:multiLevelType w:val="multilevel"/>
    <w:tmpl w:val="E9BEB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C55A40"/>
    <w:multiLevelType w:val="hybridMultilevel"/>
    <w:tmpl w:val="9AC063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9E669B"/>
    <w:multiLevelType w:val="hybridMultilevel"/>
    <w:tmpl w:val="2A5C7C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1C638F3"/>
    <w:multiLevelType w:val="hybridMultilevel"/>
    <w:tmpl w:val="F8EAF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950953"/>
    <w:multiLevelType w:val="hybridMultilevel"/>
    <w:tmpl w:val="7BC47FD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B9282C"/>
    <w:multiLevelType w:val="hybridMultilevel"/>
    <w:tmpl w:val="CC462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121647"/>
    <w:multiLevelType w:val="hybridMultilevel"/>
    <w:tmpl w:val="BDE21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1D2993"/>
    <w:multiLevelType w:val="hybridMultilevel"/>
    <w:tmpl w:val="754A3B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95A4190"/>
    <w:multiLevelType w:val="hybridMultilevel"/>
    <w:tmpl w:val="D630A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1036B5"/>
    <w:multiLevelType w:val="multilevel"/>
    <w:tmpl w:val="04AC7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225EFB"/>
    <w:multiLevelType w:val="hybridMultilevel"/>
    <w:tmpl w:val="2A9AB800"/>
    <w:lvl w:ilvl="0" w:tplc="0809000F">
      <w:start w:val="1"/>
      <w:numFmt w:val="decimal"/>
      <w:lvlText w:val="%1."/>
      <w:lvlJc w:val="left"/>
      <w:pPr>
        <w:ind w:left="789" w:hanging="360"/>
      </w:pPr>
    </w:lvl>
    <w:lvl w:ilvl="1" w:tplc="08090019" w:tentative="1">
      <w:start w:val="1"/>
      <w:numFmt w:val="lowerLetter"/>
      <w:lvlText w:val="%2."/>
      <w:lvlJc w:val="left"/>
      <w:pPr>
        <w:ind w:left="1509" w:hanging="360"/>
      </w:pPr>
    </w:lvl>
    <w:lvl w:ilvl="2" w:tplc="0809001B" w:tentative="1">
      <w:start w:val="1"/>
      <w:numFmt w:val="lowerRoman"/>
      <w:lvlText w:val="%3."/>
      <w:lvlJc w:val="right"/>
      <w:pPr>
        <w:ind w:left="2229" w:hanging="180"/>
      </w:pPr>
    </w:lvl>
    <w:lvl w:ilvl="3" w:tplc="0809000F" w:tentative="1">
      <w:start w:val="1"/>
      <w:numFmt w:val="decimal"/>
      <w:lvlText w:val="%4."/>
      <w:lvlJc w:val="left"/>
      <w:pPr>
        <w:ind w:left="2949" w:hanging="360"/>
      </w:pPr>
    </w:lvl>
    <w:lvl w:ilvl="4" w:tplc="08090019" w:tentative="1">
      <w:start w:val="1"/>
      <w:numFmt w:val="lowerLetter"/>
      <w:lvlText w:val="%5."/>
      <w:lvlJc w:val="left"/>
      <w:pPr>
        <w:ind w:left="3669" w:hanging="360"/>
      </w:pPr>
    </w:lvl>
    <w:lvl w:ilvl="5" w:tplc="0809001B" w:tentative="1">
      <w:start w:val="1"/>
      <w:numFmt w:val="lowerRoman"/>
      <w:lvlText w:val="%6."/>
      <w:lvlJc w:val="right"/>
      <w:pPr>
        <w:ind w:left="4389" w:hanging="180"/>
      </w:pPr>
    </w:lvl>
    <w:lvl w:ilvl="6" w:tplc="0809000F" w:tentative="1">
      <w:start w:val="1"/>
      <w:numFmt w:val="decimal"/>
      <w:lvlText w:val="%7."/>
      <w:lvlJc w:val="left"/>
      <w:pPr>
        <w:ind w:left="5109" w:hanging="360"/>
      </w:pPr>
    </w:lvl>
    <w:lvl w:ilvl="7" w:tplc="08090019" w:tentative="1">
      <w:start w:val="1"/>
      <w:numFmt w:val="lowerLetter"/>
      <w:lvlText w:val="%8."/>
      <w:lvlJc w:val="left"/>
      <w:pPr>
        <w:ind w:left="5829" w:hanging="360"/>
      </w:pPr>
    </w:lvl>
    <w:lvl w:ilvl="8" w:tplc="0809001B" w:tentative="1">
      <w:start w:val="1"/>
      <w:numFmt w:val="lowerRoman"/>
      <w:lvlText w:val="%9."/>
      <w:lvlJc w:val="right"/>
      <w:pPr>
        <w:ind w:left="6549" w:hanging="180"/>
      </w:pPr>
    </w:lvl>
  </w:abstractNum>
  <w:abstractNum w:abstractNumId="20" w15:restartNumberingAfterBreak="0">
    <w:nsid w:val="53F64865"/>
    <w:multiLevelType w:val="multilevel"/>
    <w:tmpl w:val="2FCCF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2D7500"/>
    <w:multiLevelType w:val="multilevel"/>
    <w:tmpl w:val="B4140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810F5E"/>
    <w:multiLevelType w:val="multilevel"/>
    <w:tmpl w:val="82B6E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280610"/>
    <w:multiLevelType w:val="hybridMultilevel"/>
    <w:tmpl w:val="5F06C9AC"/>
    <w:lvl w:ilvl="0" w:tplc="3D2AC796">
      <w:numFmt w:val="bullet"/>
      <w:lvlText w:val="-"/>
      <w:lvlJc w:val="left"/>
      <w:pPr>
        <w:ind w:left="1080" w:hanging="720"/>
      </w:pPr>
      <w:rPr>
        <w:rFonts w:ascii="Century Gothic" w:eastAsia="Arial Unicode MS" w:hAnsi="Century Gothic"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94C4872"/>
    <w:multiLevelType w:val="multilevel"/>
    <w:tmpl w:val="E7008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A4C2686"/>
    <w:multiLevelType w:val="multilevel"/>
    <w:tmpl w:val="33CA3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8579FE"/>
    <w:multiLevelType w:val="multilevel"/>
    <w:tmpl w:val="9E20A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7150B5"/>
    <w:multiLevelType w:val="hybridMultilevel"/>
    <w:tmpl w:val="D41CA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422A01"/>
    <w:multiLevelType w:val="multilevel"/>
    <w:tmpl w:val="62C20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43664E"/>
    <w:multiLevelType w:val="hybridMultilevel"/>
    <w:tmpl w:val="363E7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185125"/>
    <w:multiLevelType w:val="multilevel"/>
    <w:tmpl w:val="8424C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A364F6D"/>
    <w:multiLevelType w:val="hybridMultilevel"/>
    <w:tmpl w:val="9F9EF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1162602">
    <w:abstractNumId w:val="1"/>
  </w:num>
  <w:num w:numId="2" w16cid:durableId="1653099235">
    <w:abstractNumId w:val="21"/>
  </w:num>
  <w:num w:numId="3" w16cid:durableId="1063215304">
    <w:abstractNumId w:val="9"/>
  </w:num>
  <w:num w:numId="4" w16cid:durableId="1178038260">
    <w:abstractNumId w:val="7"/>
  </w:num>
  <w:num w:numId="5" w16cid:durableId="1038434231">
    <w:abstractNumId w:val="4"/>
  </w:num>
  <w:num w:numId="6" w16cid:durableId="122314828">
    <w:abstractNumId w:val="0"/>
  </w:num>
  <w:num w:numId="7" w16cid:durableId="1687100192">
    <w:abstractNumId w:val="13"/>
  </w:num>
  <w:num w:numId="8" w16cid:durableId="1319262080">
    <w:abstractNumId w:val="6"/>
  </w:num>
  <w:num w:numId="9" w16cid:durableId="1157959567">
    <w:abstractNumId w:val="20"/>
  </w:num>
  <w:num w:numId="10" w16cid:durableId="1450053601">
    <w:abstractNumId w:val="2"/>
  </w:num>
  <w:num w:numId="11" w16cid:durableId="2035417791">
    <w:abstractNumId w:val="22"/>
  </w:num>
  <w:num w:numId="12" w16cid:durableId="1443648088">
    <w:abstractNumId w:val="15"/>
  </w:num>
  <w:num w:numId="13" w16cid:durableId="1592355527">
    <w:abstractNumId w:val="5"/>
  </w:num>
  <w:num w:numId="14" w16cid:durableId="1829322583">
    <w:abstractNumId w:val="8"/>
  </w:num>
  <w:num w:numId="15" w16cid:durableId="1224755399">
    <w:abstractNumId w:val="26"/>
  </w:num>
  <w:num w:numId="16" w16cid:durableId="141896852">
    <w:abstractNumId w:val="18"/>
  </w:num>
  <w:num w:numId="17" w16cid:durableId="139079168">
    <w:abstractNumId w:val="25"/>
  </w:num>
  <w:num w:numId="18" w16cid:durableId="1303197575">
    <w:abstractNumId w:val="24"/>
  </w:num>
  <w:num w:numId="19" w16cid:durableId="1862861846">
    <w:abstractNumId w:val="28"/>
  </w:num>
  <w:num w:numId="20" w16cid:durableId="355929349">
    <w:abstractNumId w:val="30"/>
  </w:num>
  <w:num w:numId="21" w16cid:durableId="1419131827">
    <w:abstractNumId w:val="31"/>
  </w:num>
  <w:num w:numId="22" w16cid:durableId="738676566">
    <w:abstractNumId w:val="17"/>
  </w:num>
  <w:num w:numId="23" w16cid:durableId="495611947">
    <w:abstractNumId w:val="29"/>
  </w:num>
  <w:num w:numId="24" w16cid:durableId="1040935877">
    <w:abstractNumId w:val="14"/>
  </w:num>
  <w:num w:numId="25" w16cid:durableId="1439567820">
    <w:abstractNumId w:val="12"/>
  </w:num>
  <w:num w:numId="26" w16cid:durableId="1550726146">
    <w:abstractNumId w:val="27"/>
  </w:num>
  <w:num w:numId="27" w16cid:durableId="1953202088">
    <w:abstractNumId w:val="10"/>
  </w:num>
  <w:num w:numId="28" w16cid:durableId="36053375">
    <w:abstractNumId w:val="11"/>
  </w:num>
  <w:num w:numId="29" w16cid:durableId="1411544587">
    <w:abstractNumId w:val="16"/>
  </w:num>
  <w:num w:numId="30" w16cid:durableId="540283070">
    <w:abstractNumId w:val="3"/>
  </w:num>
  <w:num w:numId="31" w16cid:durableId="240263353">
    <w:abstractNumId w:val="23"/>
  </w:num>
  <w:num w:numId="32" w16cid:durableId="6859079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en-US" w:vendorID="64" w:dllVersion="0" w:nlCheck="1" w:checkStyle="0"/>
  <w:activeWritingStyle w:appName="MSWord" w:lang="en-GB" w:vendorID="64" w:dllVersion="0" w:nlCheck="1" w:checkStyle="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3C5"/>
    <w:rsid w:val="000375A2"/>
    <w:rsid w:val="000419A0"/>
    <w:rsid w:val="00056B6A"/>
    <w:rsid w:val="00061FAD"/>
    <w:rsid w:val="00072D17"/>
    <w:rsid w:val="0007318C"/>
    <w:rsid w:val="0007440A"/>
    <w:rsid w:val="00081058"/>
    <w:rsid w:val="00154E80"/>
    <w:rsid w:val="00165B78"/>
    <w:rsid w:val="001C070F"/>
    <w:rsid w:val="001E425A"/>
    <w:rsid w:val="001E6B8C"/>
    <w:rsid w:val="00213C04"/>
    <w:rsid w:val="00255FEE"/>
    <w:rsid w:val="002A7428"/>
    <w:rsid w:val="002E0BD0"/>
    <w:rsid w:val="0030013F"/>
    <w:rsid w:val="00305A60"/>
    <w:rsid w:val="003A7F3B"/>
    <w:rsid w:val="003B4F43"/>
    <w:rsid w:val="003F64F7"/>
    <w:rsid w:val="004230A8"/>
    <w:rsid w:val="00497ADC"/>
    <w:rsid w:val="004B26CC"/>
    <w:rsid w:val="004E4EBE"/>
    <w:rsid w:val="005B0F7A"/>
    <w:rsid w:val="005C75FB"/>
    <w:rsid w:val="00612209"/>
    <w:rsid w:val="006F77A3"/>
    <w:rsid w:val="00710FC8"/>
    <w:rsid w:val="0077551B"/>
    <w:rsid w:val="007D3808"/>
    <w:rsid w:val="00844BB0"/>
    <w:rsid w:val="008903F5"/>
    <w:rsid w:val="008C24A4"/>
    <w:rsid w:val="008C3070"/>
    <w:rsid w:val="00924F27"/>
    <w:rsid w:val="00976836"/>
    <w:rsid w:val="009A4C3B"/>
    <w:rsid w:val="009A5DFD"/>
    <w:rsid w:val="009D7C79"/>
    <w:rsid w:val="00A47277"/>
    <w:rsid w:val="00AA2A22"/>
    <w:rsid w:val="00AA2D08"/>
    <w:rsid w:val="00B023C5"/>
    <w:rsid w:val="00B419D6"/>
    <w:rsid w:val="00B72D74"/>
    <w:rsid w:val="00B9403F"/>
    <w:rsid w:val="00BC6898"/>
    <w:rsid w:val="00BD43B0"/>
    <w:rsid w:val="00BE3865"/>
    <w:rsid w:val="00C02BA5"/>
    <w:rsid w:val="00C10703"/>
    <w:rsid w:val="00C161BB"/>
    <w:rsid w:val="00C32B45"/>
    <w:rsid w:val="00C37B47"/>
    <w:rsid w:val="00C43CF7"/>
    <w:rsid w:val="00C63149"/>
    <w:rsid w:val="00C97355"/>
    <w:rsid w:val="00CB0EB3"/>
    <w:rsid w:val="00D21707"/>
    <w:rsid w:val="00D31DA7"/>
    <w:rsid w:val="00D52CFD"/>
    <w:rsid w:val="00D72631"/>
    <w:rsid w:val="00E2669D"/>
    <w:rsid w:val="00E729FD"/>
    <w:rsid w:val="00E73DEE"/>
    <w:rsid w:val="00EA3747"/>
    <w:rsid w:val="00EB292E"/>
    <w:rsid w:val="00EB72CC"/>
    <w:rsid w:val="00EE590F"/>
    <w:rsid w:val="00EF70D0"/>
    <w:rsid w:val="00F316FD"/>
    <w:rsid w:val="00FA1CBF"/>
    <w:rsid w:val="00FF2F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6CD5B"/>
  <w15:docId w15:val="{A8529FAA-715B-401B-9C7D-D157F08A8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7355"/>
    <w:pPr>
      <w:spacing w:after="120" w:line="360" w:lineRule="auto"/>
    </w:pPr>
    <w:rPr>
      <w:rFonts w:ascii="Century Gothic" w:hAnsi="Century Gothic"/>
      <w:sz w:val="24"/>
      <w:szCs w:val="24"/>
      <w:lang w:eastAsia="en-US"/>
    </w:rPr>
  </w:style>
  <w:style w:type="paragraph" w:styleId="Heading1">
    <w:name w:val="heading 1"/>
    <w:basedOn w:val="Normal"/>
    <w:next w:val="Normal"/>
    <w:link w:val="Heading1Char"/>
    <w:uiPriority w:val="9"/>
    <w:qFormat/>
    <w:rsid w:val="00061FAD"/>
    <w:pPr>
      <w:spacing w:line="240" w:lineRule="auto"/>
      <w:outlineLvl w:val="0"/>
    </w:pPr>
    <w:rPr>
      <w:b/>
      <w:bCs/>
      <w:caps/>
      <w:color w:val="48495D"/>
      <w:sz w:val="36"/>
      <w:szCs w:val="36"/>
    </w:rPr>
  </w:style>
  <w:style w:type="paragraph" w:styleId="Heading2">
    <w:name w:val="heading 2"/>
    <w:basedOn w:val="Normal"/>
    <w:next w:val="Normal"/>
    <w:link w:val="Heading2Char"/>
    <w:uiPriority w:val="9"/>
    <w:unhideWhenUsed/>
    <w:qFormat/>
    <w:rsid w:val="00C97355"/>
    <w:pPr>
      <w:spacing w:after="0"/>
      <w:outlineLvl w:val="1"/>
    </w:pPr>
    <w:rPr>
      <w:b/>
      <w:caps/>
      <w:color w:val="48495D"/>
    </w:rPr>
  </w:style>
  <w:style w:type="paragraph" w:styleId="Heading3">
    <w:name w:val="heading 3"/>
    <w:basedOn w:val="Normal"/>
    <w:next w:val="Normal"/>
    <w:link w:val="Heading3Char"/>
    <w:uiPriority w:val="9"/>
    <w:semiHidden/>
    <w:unhideWhenUsed/>
    <w:qFormat/>
    <w:rsid w:val="000375A2"/>
    <w:pPr>
      <w:keepNext/>
      <w:keepLines/>
      <w:spacing w:before="40"/>
      <w:outlineLvl w:val="2"/>
    </w:pPr>
    <w:rPr>
      <w:rFonts w:asciiTheme="majorHAnsi" w:eastAsiaTheme="majorEastAsia" w:hAnsiTheme="majorHAnsi" w:cstheme="majorBidi"/>
      <w:color w:val="00507F" w:themeColor="accent1" w:themeShade="7F"/>
    </w:rPr>
  </w:style>
  <w:style w:type="paragraph" w:styleId="Heading4">
    <w:name w:val="heading 4"/>
    <w:basedOn w:val="Normal"/>
    <w:next w:val="Normal"/>
    <w:link w:val="Heading4Char"/>
    <w:uiPriority w:val="9"/>
    <w:semiHidden/>
    <w:unhideWhenUsed/>
    <w:qFormat/>
    <w:rsid w:val="000375A2"/>
    <w:pPr>
      <w:keepNext/>
      <w:keepLines/>
      <w:spacing w:before="40"/>
      <w:outlineLvl w:val="3"/>
    </w:pPr>
    <w:rPr>
      <w:rFonts w:asciiTheme="majorHAnsi" w:eastAsiaTheme="majorEastAsia" w:hAnsiTheme="majorHAnsi" w:cstheme="majorBidi"/>
      <w:i/>
      <w:iCs/>
      <w:color w:val="0079BF" w:themeColor="accent1" w:themeShade="BF"/>
    </w:rPr>
  </w:style>
  <w:style w:type="paragraph" w:styleId="Heading5">
    <w:name w:val="heading 5"/>
    <w:basedOn w:val="Normal"/>
    <w:next w:val="Normal"/>
    <w:link w:val="Heading5Char"/>
    <w:uiPriority w:val="9"/>
    <w:semiHidden/>
    <w:unhideWhenUsed/>
    <w:qFormat/>
    <w:rsid w:val="000375A2"/>
    <w:pPr>
      <w:keepNext/>
      <w:keepLines/>
      <w:spacing w:before="40"/>
      <w:outlineLvl w:val="4"/>
    </w:pPr>
    <w:rPr>
      <w:rFonts w:asciiTheme="majorHAnsi" w:eastAsiaTheme="majorEastAsia" w:hAnsiTheme="majorHAnsi" w:cstheme="majorBidi"/>
      <w:color w:val="0079B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en-US"/>
      <w14:textOutline w14:w="0" w14:cap="flat" w14:cmpd="sng" w14:algn="ctr">
        <w14:noFill/>
        <w14:prstDash w14:val="solid"/>
        <w14:bevel/>
      </w14:textOutline>
    </w:rPr>
  </w:style>
  <w:style w:type="paragraph" w:styleId="Header">
    <w:name w:val="header"/>
    <w:basedOn w:val="Normal"/>
    <w:link w:val="HeaderChar"/>
    <w:uiPriority w:val="99"/>
    <w:unhideWhenUsed/>
    <w:rsid w:val="0077551B"/>
    <w:pPr>
      <w:tabs>
        <w:tab w:val="center" w:pos="4513"/>
        <w:tab w:val="right" w:pos="9026"/>
      </w:tabs>
    </w:pPr>
  </w:style>
  <w:style w:type="character" w:customStyle="1" w:styleId="HeaderChar">
    <w:name w:val="Header Char"/>
    <w:basedOn w:val="DefaultParagraphFont"/>
    <w:link w:val="Header"/>
    <w:uiPriority w:val="99"/>
    <w:rsid w:val="0077551B"/>
    <w:rPr>
      <w:sz w:val="24"/>
      <w:szCs w:val="24"/>
      <w:lang w:val="en-US" w:eastAsia="en-US"/>
    </w:rPr>
  </w:style>
  <w:style w:type="paragraph" w:styleId="Footer">
    <w:name w:val="footer"/>
    <w:basedOn w:val="Normal"/>
    <w:link w:val="FooterChar"/>
    <w:uiPriority w:val="99"/>
    <w:unhideWhenUsed/>
    <w:rsid w:val="0077551B"/>
    <w:pPr>
      <w:tabs>
        <w:tab w:val="center" w:pos="4513"/>
        <w:tab w:val="right" w:pos="9026"/>
      </w:tabs>
    </w:pPr>
  </w:style>
  <w:style w:type="character" w:customStyle="1" w:styleId="FooterChar">
    <w:name w:val="Footer Char"/>
    <w:basedOn w:val="DefaultParagraphFont"/>
    <w:link w:val="Footer"/>
    <w:uiPriority w:val="99"/>
    <w:rsid w:val="0077551B"/>
    <w:rPr>
      <w:sz w:val="24"/>
      <w:szCs w:val="24"/>
      <w:lang w:val="en-US" w:eastAsia="en-US"/>
    </w:rPr>
  </w:style>
  <w:style w:type="character" w:customStyle="1" w:styleId="Heading1Char">
    <w:name w:val="Heading 1 Char"/>
    <w:basedOn w:val="DefaultParagraphFont"/>
    <w:link w:val="Heading1"/>
    <w:uiPriority w:val="9"/>
    <w:rsid w:val="00061FAD"/>
    <w:rPr>
      <w:rFonts w:ascii="Century Gothic" w:hAnsi="Century Gothic"/>
      <w:b/>
      <w:bCs/>
      <w:caps/>
      <w:noProof/>
      <w:color w:val="48495D"/>
      <w:sz w:val="36"/>
      <w:szCs w:val="36"/>
      <w:lang w:eastAsia="en-US"/>
    </w:rPr>
  </w:style>
  <w:style w:type="character" w:customStyle="1" w:styleId="Heading2Char">
    <w:name w:val="Heading 2 Char"/>
    <w:basedOn w:val="DefaultParagraphFont"/>
    <w:link w:val="Heading2"/>
    <w:uiPriority w:val="9"/>
    <w:rsid w:val="00C97355"/>
    <w:rPr>
      <w:rFonts w:ascii="Century Gothic" w:hAnsi="Century Gothic"/>
      <w:b/>
      <w:caps/>
      <w:noProof/>
      <w:color w:val="48495D"/>
      <w:sz w:val="24"/>
      <w:szCs w:val="24"/>
      <w:lang w:eastAsia="en-US"/>
    </w:rPr>
  </w:style>
  <w:style w:type="paragraph" w:styleId="NoSpacing">
    <w:name w:val="No Spacing"/>
    <w:link w:val="NoSpacingChar"/>
    <w:uiPriority w:val="1"/>
    <w:qFormat/>
    <w:rsid w:val="00C43CF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en-US" w:eastAsia="zh-CN"/>
    </w:rPr>
  </w:style>
  <w:style w:type="character" w:customStyle="1" w:styleId="NoSpacingChar">
    <w:name w:val="No Spacing Char"/>
    <w:basedOn w:val="DefaultParagraphFont"/>
    <w:link w:val="NoSpacing"/>
    <w:uiPriority w:val="1"/>
    <w:rsid w:val="00C43CF7"/>
    <w:rPr>
      <w:rFonts w:asciiTheme="minorHAnsi" w:eastAsiaTheme="minorEastAsia" w:hAnsiTheme="minorHAnsi" w:cstheme="minorBidi"/>
      <w:sz w:val="22"/>
      <w:szCs w:val="22"/>
      <w:bdr w:val="none" w:sz="0" w:space="0" w:color="auto"/>
      <w:lang w:val="en-US" w:eastAsia="zh-CN"/>
    </w:rPr>
  </w:style>
  <w:style w:type="paragraph" w:styleId="Title">
    <w:name w:val="Title"/>
    <w:basedOn w:val="Normal"/>
    <w:next w:val="Normal"/>
    <w:link w:val="TitleChar"/>
    <w:uiPriority w:val="10"/>
    <w:qFormat/>
    <w:rsid w:val="000375A2"/>
    <w:pPr>
      <w:contextualSpacing/>
      <w:jc w:val="center"/>
    </w:pPr>
    <w:rPr>
      <w:rFonts w:eastAsiaTheme="majorEastAsia" w:cs="Times New Roman (Headings CS)"/>
      <w:b/>
      <w:caps/>
      <w:noProof/>
      <w:color w:val="48495D"/>
      <w:spacing w:val="-10"/>
      <w:kern w:val="28"/>
      <w:sz w:val="60"/>
      <w:szCs w:val="60"/>
    </w:rPr>
  </w:style>
  <w:style w:type="character" w:customStyle="1" w:styleId="TitleChar">
    <w:name w:val="Title Char"/>
    <w:basedOn w:val="DefaultParagraphFont"/>
    <w:link w:val="Title"/>
    <w:uiPriority w:val="10"/>
    <w:rsid w:val="000375A2"/>
    <w:rPr>
      <w:rFonts w:ascii="Century Gothic" w:eastAsiaTheme="majorEastAsia" w:hAnsi="Century Gothic" w:cs="Times New Roman (Headings CS)"/>
      <w:b/>
      <w:caps/>
      <w:noProof/>
      <w:color w:val="48495D"/>
      <w:spacing w:val="-10"/>
      <w:kern w:val="28"/>
      <w:sz w:val="60"/>
      <w:szCs w:val="60"/>
      <w:lang w:val="en-US" w:eastAsia="en-US"/>
    </w:rPr>
  </w:style>
  <w:style w:type="paragraph" w:styleId="Subtitle">
    <w:name w:val="Subtitle"/>
    <w:basedOn w:val="Title"/>
    <w:next w:val="Normal"/>
    <w:link w:val="SubtitleChar"/>
    <w:uiPriority w:val="11"/>
    <w:qFormat/>
    <w:rsid w:val="00A47277"/>
    <w:pPr>
      <w:spacing w:after="240"/>
    </w:pPr>
    <w:rPr>
      <w:b w:val="0"/>
      <w:sz w:val="40"/>
    </w:rPr>
  </w:style>
  <w:style w:type="character" w:customStyle="1" w:styleId="SubtitleChar">
    <w:name w:val="Subtitle Char"/>
    <w:basedOn w:val="DefaultParagraphFont"/>
    <w:link w:val="Subtitle"/>
    <w:uiPriority w:val="11"/>
    <w:rsid w:val="00A47277"/>
    <w:rPr>
      <w:rFonts w:ascii="Century Gothic" w:eastAsiaTheme="majorEastAsia" w:hAnsi="Century Gothic" w:cstheme="majorBidi"/>
      <w:spacing w:val="-10"/>
      <w:kern w:val="28"/>
      <w:sz w:val="40"/>
      <w:szCs w:val="56"/>
      <w:lang w:val="en-US" w:eastAsia="en-US"/>
    </w:rPr>
  </w:style>
  <w:style w:type="character" w:customStyle="1" w:styleId="Heading3Char">
    <w:name w:val="Heading 3 Char"/>
    <w:basedOn w:val="DefaultParagraphFont"/>
    <w:link w:val="Heading3"/>
    <w:uiPriority w:val="9"/>
    <w:semiHidden/>
    <w:rsid w:val="000375A2"/>
    <w:rPr>
      <w:rFonts w:asciiTheme="majorHAnsi" w:eastAsiaTheme="majorEastAsia" w:hAnsiTheme="majorHAnsi" w:cstheme="majorBidi"/>
      <w:color w:val="00507F" w:themeColor="accent1" w:themeShade="7F"/>
      <w:sz w:val="24"/>
      <w:szCs w:val="24"/>
      <w:lang w:val="en-US" w:eastAsia="en-US"/>
    </w:rPr>
  </w:style>
  <w:style w:type="character" w:customStyle="1" w:styleId="Heading4Char">
    <w:name w:val="Heading 4 Char"/>
    <w:basedOn w:val="DefaultParagraphFont"/>
    <w:link w:val="Heading4"/>
    <w:uiPriority w:val="9"/>
    <w:semiHidden/>
    <w:rsid w:val="000375A2"/>
    <w:rPr>
      <w:rFonts w:asciiTheme="majorHAnsi" w:eastAsiaTheme="majorEastAsia" w:hAnsiTheme="majorHAnsi" w:cstheme="majorBidi"/>
      <w:i/>
      <w:iCs/>
      <w:color w:val="0079BF" w:themeColor="accent1" w:themeShade="BF"/>
      <w:sz w:val="24"/>
      <w:szCs w:val="24"/>
      <w:lang w:val="en-US" w:eastAsia="en-US"/>
    </w:rPr>
  </w:style>
  <w:style w:type="character" w:customStyle="1" w:styleId="Heading5Char">
    <w:name w:val="Heading 5 Char"/>
    <w:basedOn w:val="DefaultParagraphFont"/>
    <w:link w:val="Heading5"/>
    <w:uiPriority w:val="9"/>
    <w:semiHidden/>
    <w:rsid w:val="000375A2"/>
    <w:rPr>
      <w:rFonts w:asciiTheme="majorHAnsi" w:eastAsiaTheme="majorEastAsia" w:hAnsiTheme="majorHAnsi" w:cstheme="majorBidi"/>
      <w:color w:val="0079BF" w:themeColor="accent1" w:themeShade="BF"/>
      <w:sz w:val="24"/>
      <w:szCs w:val="24"/>
      <w:lang w:val="en-US" w:eastAsia="en-US"/>
    </w:rPr>
  </w:style>
  <w:style w:type="character" w:styleId="Strong">
    <w:name w:val="Strong"/>
    <w:basedOn w:val="DefaultParagraphFont"/>
    <w:uiPriority w:val="22"/>
    <w:qFormat/>
    <w:rsid w:val="000375A2"/>
    <w:rPr>
      <w:b/>
      <w:bCs/>
    </w:rPr>
  </w:style>
  <w:style w:type="paragraph" w:styleId="ListParagraph">
    <w:name w:val="List Paragraph"/>
    <w:basedOn w:val="Normal"/>
    <w:uiPriority w:val="34"/>
    <w:qFormat/>
    <w:rsid w:val="00C97355"/>
    <w:pPr>
      <w:ind w:left="720"/>
      <w:contextualSpacing/>
    </w:pPr>
  </w:style>
  <w:style w:type="character" w:customStyle="1" w:styleId="apple-converted-space">
    <w:name w:val="apple-converted-space"/>
    <w:basedOn w:val="DefaultParagraphFont"/>
    <w:rsid w:val="00C97355"/>
  </w:style>
  <w:style w:type="paragraph" w:customStyle="1" w:styleId="p1">
    <w:name w:val="p1"/>
    <w:basedOn w:val="Normal"/>
    <w:rsid w:val="00061FA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6"/>
      <w:szCs w:val="16"/>
      <w:bdr w:val="none" w:sz="0" w:space="0" w:color="auto"/>
      <w:lang w:eastAsia="en-GB"/>
    </w:rPr>
  </w:style>
  <w:style w:type="table" w:styleId="TableGrid">
    <w:name w:val="Table Grid"/>
    <w:basedOn w:val="TableNormal"/>
    <w:uiPriority w:val="39"/>
    <w:rsid w:val="00061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061FA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061FA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061FA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061FA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7440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07440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2E0BD0"/>
    <w:rPr>
      <w:i/>
      <w:iCs/>
    </w:rPr>
  </w:style>
  <w:style w:type="paragraph" w:customStyle="1" w:styleId="p2">
    <w:name w:val="p2"/>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5"/>
      <w:szCs w:val="15"/>
      <w:bdr w:val="none" w:sz="0" w:space="0" w:color="auto"/>
      <w:lang w:eastAsia="en-GB"/>
    </w:rPr>
  </w:style>
  <w:style w:type="paragraph" w:customStyle="1" w:styleId="p3">
    <w:name w:val="p3"/>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4"/>
      <w:szCs w:val="14"/>
      <w:bdr w:val="none" w:sz="0" w:space="0" w:color="auto"/>
      <w:lang w:eastAsia="en-GB"/>
    </w:rPr>
  </w:style>
  <w:style w:type="paragraph" w:customStyle="1" w:styleId="p4">
    <w:name w:val="p4"/>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2A3140"/>
      <w:sz w:val="17"/>
      <w:szCs w:val="17"/>
      <w:bdr w:val="none" w:sz="0" w:space="0" w:color="auto"/>
      <w:lang w:eastAsia="en-GB"/>
    </w:rPr>
  </w:style>
  <w:style w:type="character" w:customStyle="1" w:styleId="s1">
    <w:name w:val="s1"/>
    <w:basedOn w:val="DefaultParagraphFont"/>
    <w:rsid w:val="002E0BD0"/>
    <w:rPr>
      <w:rFonts w:ascii="Helvetica" w:hAnsi="Helvetica" w:hint="default"/>
      <w:sz w:val="14"/>
      <w:szCs w:val="14"/>
    </w:rPr>
  </w:style>
  <w:style w:type="character" w:customStyle="1" w:styleId="s2">
    <w:name w:val="s2"/>
    <w:basedOn w:val="DefaultParagraphFont"/>
    <w:rsid w:val="002E0BD0"/>
    <w:rPr>
      <w:rFonts w:ascii="Helvetica" w:hAnsi="Helvetica" w:hint="default"/>
      <w:sz w:val="15"/>
      <w:szCs w:val="15"/>
    </w:rPr>
  </w:style>
  <w:style w:type="character" w:customStyle="1" w:styleId="s3">
    <w:name w:val="s3"/>
    <w:basedOn w:val="DefaultParagraphFont"/>
    <w:rsid w:val="002E0BD0"/>
    <w:rPr>
      <w:rFonts w:ascii="Helvetica" w:hAnsi="Helvetica" w:hint="default"/>
      <w:color w:val="000000"/>
      <w:sz w:val="14"/>
      <w:szCs w:val="14"/>
    </w:rPr>
  </w:style>
  <w:style w:type="character" w:styleId="PageNumber">
    <w:name w:val="page number"/>
    <w:basedOn w:val="DefaultParagraphFont"/>
    <w:uiPriority w:val="99"/>
    <w:semiHidden/>
    <w:unhideWhenUsed/>
    <w:rsid w:val="002E0BD0"/>
  </w:style>
  <w:style w:type="character" w:styleId="UnresolvedMention">
    <w:name w:val="Unresolved Mention"/>
    <w:basedOn w:val="DefaultParagraphFont"/>
    <w:uiPriority w:val="99"/>
    <w:semiHidden/>
    <w:unhideWhenUsed/>
    <w:rsid w:val="00EF70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243620">
      <w:bodyDiv w:val="1"/>
      <w:marLeft w:val="0"/>
      <w:marRight w:val="0"/>
      <w:marTop w:val="0"/>
      <w:marBottom w:val="0"/>
      <w:divBdr>
        <w:top w:val="none" w:sz="0" w:space="0" w:color="auto"/>
        <w:left w:val="none" w:sz="0" w:space="0" w:color="auto"/>
        <w:bottom w:val="none" w:sz="0" w:space="0" w:color="auto"/>
        <w:right w:val="none" w:sz="0" w:space="0" w:color="auto"/>
      </w:divBdr>
    </w:div>
    <w:div w:id="179051450">
      <w:bodyDiv w:val="1"/>
      <w:marLeft w:val="0"/>
      <w:marRight w:val="0"/>
      <w:marTop w:val="0"/>
      <w:marBottom w:val="0"/>
      <w:divBdr>
        <w:top w:val="none" w:sz="0" w:space="0" w:color="auto"/>
        <w:left w:val="none" w:sz="0" w:space="0" w:color="auto"/>
        <w:bottom w:val="none" w:sz="0" w:space="0" w:color="auto"/>
        <w:right w:val="none" w:sz="0" w:space="0" w:color="auto"/>
      </w:divBdr>
    </w:div>
    <w:div w:id="187068975">
      <w:bodyDiv w:val="1"/>
      <w:marLeft w:val="0"/>
      <w:marRight w:val="0"/>
      <w:marTop w:val="0"/>
      <w:marBottom w:val="0"/>
      <w:divBdr>
        <w:top w:val="none" w:sz="0" w:space="0" w:color="auto"/>
        <w:left w:val="none" w:sz="0" w:space="0" w:color="auto"/>
        <w:bottom w:val="none" w:sz="0" w:space="0" w:color="auto"/>
        <w:right w:val="none" w:sz="0" w:space="0" w:color="auto"/>
      </w:divBdr>
    </w:div>
    <w:div w:id="227889650">
      <w:bodyDiv w:val="1"/>
      <w:marLeft w:val="0"/>
      <w:marRight w:val="0"/>
      <w:marTop w:val="0"/>
      <w:marBottom w:val="0"/>
      <w:divBdr>
        <w:top w:val="none" w:sz="0" w:space="0" w:color="auto"/>
        <w:left w:val="none" w:sz="0" w:space="0" w:color="auto"/>
        <w:bottom w:val="none" w:sz="0" w:space="0" w:color="auto"/>
        <w:right w:val="none" w:sz="0" w:space="0" w:color="auto"/>
      </w:divBdr>
    </w:div>
    <w:div w:id="324013205">
      <w:bodyDiv w:val="1"/>
      <w:marLeft w:val="0"/>
      <w:marRight w:val="0"/>
      <w:marTop w:val="0"/>
      <w:marBottom w:val="0"/>
      <w:divBdr>
        <w:top w:val="none" w:sz="0" w:space="0" w:color="auto"/>
        <w:left w:val="none" w:sz="0" w:space="0" w:color="auto"/>
        <w:bottom w:val="none" w:sz="0" w:space="0" w:color="auto"/>
        <w:right w:val="none" w:sz="0" w:space="0" w:color="auto"/>
      </w:divBdr>
    </w:div>
    <w:div w:id="373504274">
      <w:bodyDiv w:val="1"/>
      <w:marLeft w:val="0"/>
      <w:marRight w:val="0"/>
      <w:marTop w:val="0"/>
      <w:marBottom w:val="0"/>
      <w:divBdr>
        <w:top w:val="none" w:sz="0" w:space="0" w:color="auto"/>
        <w:left w:val="none" w:sz="0" w:space="0" w:color="auto"/>
        <w:bottom w:val="none" w:sz="0" w:space="0" w:color="auto"/>
        <w:right w:val="none" w:sz="0" w:space="0" w:color="auto"/>
      </w:divBdr>
    </w:div>
    <w:div w:id="618074181">
      <w:bodyDiv w:val="1"/>
      <w:marLeft w:val="0"/>
      <w:marRight w:val="0"/>
      <w:marTop w:val="0"/>
      <w:marBottom w:val="0"/>
      <w:divBdr>
        <w:top w:val="none" w:sz="0" w:space="0" w:color="auto"/>
        <w:left w:val="none" w:sz="0" w:space="0" w:color="auto"/>
        <w:bottom w:val="none" w:sz="0" w:space="0" w:color="auto"/>
        <w:right w:val="none" w:sz="0" w:space="0" w:color="auto"/>
      </w:divBdr>
    </w:div>
    <w:div w:id="711618516">
      <w:bodyDiv w:val="1"/>
      <w:marLeft w:val="0"/>
      <w:marRight w:val="0"/>
      <w:marTop w:val="0"/>
      <w:marBottom w:val="0"/>
      <w:divBdr>
        <w:top w:val="none" w:sz="0" w:space="0" w:color="auto"/>
        <w:left w:val="none" w:sz="0" w:space="0" w:color="auto"/>
        <w:bottom w:val="none" w:sz="0" w:space="0" w:color="auto"/>
        <w:right w:val="none" w:sz="0" w:space="0" w:color="auto"/>
      </w:divBdr>
    </w:div>
    <w:div w:id="714499534">
      <w:bodyDiv w:val="1"/>
      <w:marLeft w:val="0"/>
      <w:marRight w:val="0"/>
      <w:marTop w:val="0"/>
      <w:marBottom w:val="0"/>
      <w:divBdr>
        <w:top w:val="none" w:sz="0" w:space="0" w:color="auto"/>
        <w:left w:val="none" w:sz="0" w:space="0" w:color="auto"/>
        <w:bottom w:val="none" w:sz="0" w:space="0" w:color="auto"/>
        <w:right w:val="none" w:sz="0" w:space="0" w:color="auto"/>
      </w:divBdr>
    </w:div>
    <w:div w:id="717968975">
      <w:bodyDiv w:val="1"/>
      <w:marLeft w:val="0"/>
      <w:marRight w:val="0"/>
      <w:marTop w:val="0"/>
      <w:marBottom w:val="0"/>
      <w:divBdr>
        <w:top w:val="none" w:sz="0" w:space="0" w:color="auto"/>
        <w:left w:val="none" w:sz="0" w:space="0" w:color="auto"/>
        <w:bottom w:val="none" w:sz="0" w:space="0" w:color="auto"/>
        <w:right w:val="none" w:sz="0" w:space="0" w:color="auto"/>
      </w:divBdr>
    </w:div>
    <w:div w:id="761217849">
      <w:bodyDiv w:val="1"/>
      <w:marLeft w:val="0"/>
      <w:marRight w:val="0"/>
      <w:marTop w:val="0"/>
      <w:marBottom w:val="0"/>
      <w:divBdr>
        <w:top w:val="none" w:sz="0" w:space="0" w:color="auto"/>
        <w:left w:val="none" w:sz="0" w:space="0" w:color="auto"/>
        <w:bottom w:val="none" w:sz="0" w:space="0" w:color="auto"/>
        <w:right w:val="none" w:sz="0" w:space="0" w:color="auto"/>
      </w:divBdr>
    </w:div>
    <w:div w:id="841045563">
      <w:bodyDiv w:val="1"/>
      <w:marLeft w:val="0"/>
      <w:marRight w:val="0"/>
      <w:marTop w:val="0"/>
      <w:marBottom w:val="0"/>
      <w:divBdr>
        <w:top w:val="none" w:sz="0" w:space="0" w:color="auto"/>
        <w:left w:val="none" w:sz="0" w:space="0" w:color="auto"/>
        <w:bottom w:val="none" w:sz="0" w:space="0" w:color="auto"/>
        <w:right w:val="none" w:sz="0" w:space="0" w:color="auto"/>
      </w:divBdr>
    </w:div>
    <w:div w:id="944459062">
      <w:bodyDiv w:val="1"/>
      <w:marLeft w:val="0"/>
      <w:marRight w:val="0"/>
      <w:marTop w:val="0"/>
      <w:marBottom w:val="0"/>
      <w:divBdr>
        <w:top w:val="none" w:sz="0" w:space="0" w:color="auto"/>
        <w:left w:val="none" w:sz="0" w:space="0" w:color="auto"/>
        <w:bottom w:val="none" w:sz="0" w:space="0" w:color="auto"/>
        <w:right w:val="none" w:sz="0" w:space="0" w:color="auto"/>
      </w:divBdr>
    </w:div>
    <w:div w:id="947814075">
      <w:bodyDiv w:val="1"/>
      <w:marLeft w:val="0"/>
      <w:marRight w:val="0"/>
      <w:marTop w:val="0"/>
      <w:marBottom w:val="0"/>
      <w:divBdr>
        <w:top w:val="none" w:sz="0" w:space="0" w:color="auto"/>
        <w:left w:val="none" w:sz="0" w:space="0" w:color="auto"/>
        <w:bottom w:val="none" w:sz="0" w:space="0" w:color="auto"/>
        <w:right w:val="none" w:sz="0" w:space="0" w:color="auto"/>
      </w:divBdr>
    </w:div>
    <w:div w:id="1026634943">
      <w:bodyDiv w:val="1"/>
      <w:marLeft w:val="0"/>
      <w:marRight w:val="0"/>
      <w:marTop w:val="0"/>
      <w:marBottom w:val="0"/>
      <w:divBdr>
        <w:top w:val="none" w:sz="0" w:space="0" w:color="auto"/>
        <w:left w:val="none" w:sz="0" w:space="0" w:color="auto"/>
        <w:bottom w:val="none" w:sz="0" w:space="0" w:color="auto"/>
        <w:right w:val="none" w:sz="0" w:space="0" w:color="auto"/>
      </w:divBdr>
    </w:div>
    <w:div w:id="1216238914">
      <w:bodyDiv w:val="1"/>
      <w:marLeft w:val="0"/>
      <w:marRight w:val="0"/>
      <w:marTop w:val="0"/>
      <w:marBottom w:val="0"/>
      <w:divBdr>
        <w:top w:val="none" w:sz="0" w:space="0" w:color="auto"/>
        <w:left w:val="none" w:sz="0" w:space="0" w:color="auto"/>
        <w:bottom w:val="none" w:sz="0" w:space="0" w:color="auto"/>
        <w:right w:val="none" w:sz="0" w:space="0" w:color="auto"/>
      </w:divBdr>
    </w:div>
    <w:div w:id="1238327010">
      <w:bodyDiv w:val="1"/>
      <w:marLeft w:val="0"/>
      <w:marRight w:val="0"/>
      <w:marTop w:val="0"/>
      <w:marBottom w:val="0"/>
      <w:divBdr>
        <w:top w:val="none" w:sz="0" w:space="0" w:color="auto"/>
        <w:left w:val="none" w:sz="0" w:space="0" w:color="auto"/>
        <w:bottom w:val="none" w:sz="0" w:space="0" w:color="auto"/>
        <w:right w:val="none" w:sz="0" w:space="0" w:color="auto"/>
      </w:divBdr>
    </w:div>
    <w:div w:id="1280603460">
      <w:bodyDiv w:val="1"/>
      <w:marLeft w:val="0"/>
      <w:marRight w:val="0"/>
      <w:marTop w:val="0"/>
      <w:marBottom w:val="0"/>
      <w:divBdr>
        <w:top w:val="none" w:sz="0" w:space="0" w:color="auto"/>
        <w:left w:val="none" w:sz="0" w:space="0" w:color="auto"/>
        <w:bottom w:val="none" w:sz="0" w:space="0" w:color="auto"/>
        <w:right w:val="none" w:sz="0" w:space="0" w:color="auto"/>
      </w:divBdr>
    </w:div>
    <w:div w:id="1363243188">
      <w:bodyDiv w:val="1"/>
      <w:marLeft w:val="0"/>
      <w:marRight w:val="0"/>
      <w:marTop w:val="0"/>
      <w:marBottom w:val="0"/>
      <w:divBdr>
        <w:top w:val="none" w:sz="0" w:space="0" w:color="auto"/>
        <w:left w:val="none" w:sz="0" w:space="0" w:color="auto"/>
        <w:bottom w:val="none" w:sz="0" w:space="0" w:color="auto"/>
        <w:right w:val="none" w:sz="0" w:space="0" w:color="auto"/>
      </w:divBdr>
    </w:div>
    <w:div w:id="1375693033">
      <w:bodyDiv w:val="1"/>
      <w:marLeft w:val="0"/>
      <w:marRight w:val="0"/>
      <w:marTop w:val="0"/>
      <w:marBottom w:val="0"/>
      <w:divBdr>
        <w:top w:val="none" w:sz="0" w:space="0" w:color="auto"/>
        <w:left w:val="none" w:sz="0" w:space="0" w:color="auto"/>
        <w:bottom w:val="none" w:sz="0" w:space="0" w:color="auto"/>
        <w:right w:val="none" w:sz="0" w:space="0" w:color="auto"/>
      </w:divBdr>
      <w:divsChild>
        <w:div w:id="101462115">
          <w:marLeft w:val="0"/>
          <w:marRight w:val="0"/>
          <w:marTop w:val="0"/>
          <w:marBottom w:val="0"/>
          <w:divBdr>
            <w:top w:val="none" w:sz="0" w:space="0" w:color="auto"/>
            <w:left w:val="none" w:sz="0" w:space="0" w:color="auto"/>
            <w:bottom w:val="none" w:sz="0" w:space="0" w:color="auto"/>
            <w:right w:val="none" w:sz="0" w:space="0" w:color="auto"/>
          </w:divBdr>
        </w:div>
        <w:div w:id="1343436010">
          <w:marLeft w:val="0"/>
          <w:marRight w:val="0"/>
          <w:marTop w:val="0"/>
          <w:marBottom w:val="0"/>
          <w:divBdr>
            <w:top w:val="none" w:sz="0" w:space="0" w:color="auto"/>
            <w:left w:val="none" w:sz="0" w:space="0" w:color="auto"/>
            <w:bottom w:val="none" w:sz="0" w:space="0" w:color="auto"/>
            <w:right w:val="none" w:sz="0" w:space="0" w:color="auto"/>
          </w:divBdr>
        </w:div>
        <w:div w:id="141819962">
          <w:marLeft w:val="0"/>
          <w:marRight w:val="0"/>
          <w:marTop w:val="0"/>
          <w:marBottom w:val="0"/>
          <w:divBdr>
            <w:top w:val="none" w:sz="0" w:space="0" w:color="auto"/>
            <w:left w:val="none" w:sz="0" w:space="0" w:color="auto"/>
            <w:bottom w:val="none" w:sz="0" w:space="0" w:color="auto"/>
            <w:right w:val="none" w:sz="0" w:space="0" w:color="auto"/>
          </w:divBdr>
        </w:div>
        <w:div w:id="897015077">
          <w:marLeft w:val="0"/>
          <w:marRight w:val="0"/>
          <w:marTop w:val="0"/>
          <w:marBottom w:val="0"/>
          <w:divBdr>
            <w:top w:val="none" w:sz="0" w:space="0" w:color="auto"/>
            <w:left w:val="none" w:sz="0" w:space="0" w:color="auto"/>
            <w:bottom w:val="none" w:sz="0" w:space="0" w:color="auto"/>
            <w:right w:val="none" w:sz="0" w:space="0" w:color="auto"/>
          </w:divBdr>
        </w:div>
        <w:div w:id="149249000">
          <w:marLeft w:val="0"/>
          <w:marRight w:val="0"/>
          <w:marTop w:val="0"/>
          <w:marBottom w:val="0"/>
          <w:divBdr>
            <w:top w:val="none" w:sz="0" w:space="0" w:color="auto"/>
            <w:left w:val="none" w:sz="0" w:space="0" w:color="auto"/>
            <w:bottom w:val="none" w:sz="0" w:space="0" w:color="auto"/>
            <w:right w:val="none" w:sz="0" w:space="0" w:color="auto"/>
          </w:divBdr>
        </w:div>
        <w:div w:id="1928539584">
          <w:marLeft w:val="0"/>
          <w:marRight w:val="0"/>
          <w:marTop w:val="0"/>
          <w:marBottom w:val="0"/>
          <w:divBdr>
            <w:top w:val="none" w:sz="0" w:space="0" w:color="auto"/>
            <w:left w:val="none" w:sz="0" w:space="0" w:color="auto"/>
            <w:bottom w:val="none" w:sz="0" w:space="0" w:color="auto"/>
            <w:right w:val="none" w:sz="0" w:space="0" w:color="auto"/>
          </w:divBdr>
        </w:div>
        <w:div w:id="601645013">
          <w:marLeft w:val="0"/>
          <w:marRight w:val="0"/>
          <w:marTop w:val="0"/>
          <w:marBottom w:val="0"/>
          <w:divBdr>
            <w:top w:val="none" w:sz="0" w:space="0" w:color="auto"/>
            <w:left w:val="none" w:sz="0" w:space="0" w:color="auto"/>
            <w:bottom w:val="none" w:sz="0" w:space="0" w:color="auto"/>
            <w:right w:val="none" w:sz="0" w:space="0" w:color="auto"/>
          </w:divBdr>
        </w:div>
        <w:div w:id="187186834">
          <w:marLeft w:val="0"/>
          <w:marRight w:val="0"/>
          <w:marTop w:val="0"/>
          <w:marBottom w:val="0"/>
          <w:divBdr>
            <w:top w:val="none" w:sz="0" w:space="0" w:color="auto"/>
            <w:left w:val="none" w:sz="0" w:space="0" w:color="auto"/>
            <w:bottom w:val="none" w:sz="0" w:space="0" w:color="auto"/>
            <w:right w:val="none" w:sz="0" w:space="0" w:color="auto"/>
          </w:divBdr>
        </w:div>
        <w:div w:id="204801085">
          <w:marLeft w:val="0"/>
          <w:marRight w:val="0"/>
          <w:marTop w:val="0"/>
          <w:marBottom w:val="0"/>
          <w:divBdr>
            <w:top w:val="none" w:sz="0" w:space="0" w:color="auto"/>
            <w:left w:val="none" w:sz="0" w:space="0" w:color="auto"/>
            <w:bottom w:val="none" w:sz="0" w:space="0" w:color="auto"/>
            <w:right w:val="none" w:sz="0" w:space="0" w:color="auto"/>
          </w:divBdr>
        </w:div>
        <w:div w:id="877351727">
          <w:marLeft w:val="0"/>
          <w:marRight w:val="0"/>
          <w:marTop w:val="0"/>
          <w:marBottom w:val="0"/>
          <w:divBdr>
            <w:top w:val="none" w:sz="0" w:space="0" w:color="auto"/>
            <w:left w:val="none" w:sz="0" w:space="0" w:color="auto"/>
            <w:bottom w:val="none" w:sz="0" w:space="0" w:color="auto"/>
            <w:right w:val="none" w:sz="0" w:space="0" w:color="auto"/>
          </w:divBdr>
        </w:div>
        <w:div w:id="1443528264">
          <w:marLeft w:val="0"/>
          <w:marRight w:val="0"/>
          <w:marTop w:val="0"/>
          <w:marBottom w:val="0"/>
          <w:divBdr>
            <w:top w:val="none" w:sz="0" w:space="0" w:color="auto"/>
            <w:left w:val="none" w:sz="0" w:space="0" w:color="auto"/>
            <w:bottom w:val="none" w:sz="0" w:space="0" w:color="auto"/>
            <w:right w:val="none" w:sz="0" w:space="0" w:color="auto"/>
          </w:divBdr>
        </w:div>
        <w:div w:id="1175339465">
          <w:marLeft w:val="0"/>
          <w:marRight w:val="0"/>
          <w:marTop w:val="0"/>
          <w:marBottom w:val="0"/>
          <w:divBdr>
            <w:top w:val="none" w:sz="0" w:space="0" w:color="auto"/>
            <w:left w:val="none" w:sz="0" w:space="0" w:color="auto"/>
            <w:bottom w:val="none" w:sz="0" w:space="0" w:color="auto"/>
            <w:right w:val="none" w:sz="0" w:space="0" w:color="auto"/>
          </w:divBdr>
        </w:div>
        <w:div w:id="1250653323">
          <w:marLeft w:val="0"/>
          <w:marRight w:val="0"/>
          <w:marTop w:val="0"/>
          <w:marBottom w:val="0"/>
          <w:divBdr>
            <w:top w:val="none" w:sz="0" w:space="0" w:color="auto"/>
            <w:left w:val="none" w:sz="0" w:space="0" w:color="auto"/>
            <w:bottom w:val="none" w:sz="0" w:space="0" w:color="auto"/>
            <w:right w:val="none" w:sz="0" w:space="0" w:color="auto"/>
          </w:divBdr>
        </w:div>
        <w:div w:id="765731911">
          <w:marLeft w:val="0"/>
          <w:marRight w:val="0"/>
          <w:marTop w:val="0"/>
          <w:marBottom w:val="0"/>
          <w:divBdr>
            <w:top w:val="none" w:sz="0" w:space="0" w:color="auto"/>
            <w:left w:val="none" w:sz="0" w:space="0" w:color="auto"/>
            <w:bottom w:val="none" w:sz="0" w:space="0" w:color="auto"/>
            <w:right w:val="none" w:sz="0" w:space="0" w:color="auto"/>
          </w:divBdr>
        </w:div>
        <w:div w:id="1261647971">
          <w:marLeft w:val="0"/>
          <w:marRight w:val="0"/>
          <w:marTop w:val="0"/>
          <w:marBottom w:val="0"/>
          <w:divBdr>
            <w:top w:val="none" w:sz="0" w:space="0" w:color="auto"/>
            <w:left w:val="none" w:sz="0" w:space="0" w:color="auto"/>
            <w:bottom w:val="none" w:sz="0" w:space="0" w:color="auto"/>
            <w:right w:val="none" w:sz="0" w:space="0" w:color="auto"/>
          </w:divBdr>
        </w:div>
        <w:div w:id="1488672849">
          <w:marLeft w:val="0"/>
          <w:marRight w:val="0"/>
          <w:marTop w:val="0"/>
          <w:marBottom w:val="0"/>
          <w:divBdr>
            <w:top w:val="none" w:sz="0" w:space="0" w:color="auto"/>
            <w:left w:val="none" w:sz="0" w:space="0" w:color="auto"/>
            <w:bottom w:val="none" w:sz="0" w:space="0" w:color="auto"/>
            <w:right w:val="none" w:sz="0" w:space="0" w:color="auto"/>
          </w:divBdr>
        </w:div>
        <w:div w:id="1209563354">
          <w:marLeft w:val="0"/>
          <w:marRight w:val="0"/>
          <w:marTop w:val="0"/>
          <w:marBottom w:val="0"/>
          <w:divBdr>
            <w:top w:val="none" w:sz="0" w:space="0" w:color="auto"/>
            <w:left w:val="none" w:sz="0" w:space="0" w:color="auto"/>
            <w:bottom w:val="none" w:sz="0" w:space="0" w:color="auto"/>
            <w:right w:val="none" w:sz="0" w:space="0" w:color="auto"/>
          </w:divBdr>
        </w:div>
        <w:div w:id="1703749318">
          <w:marLeft w:val="0"/>
          <w:marRight w:val="0"/>
          <w:marTop w:val="0"/>
          <w:marBottom w:val="0"/>
          <w:divBdr>
            <w:top w:val="none" w:sz="0" w:space="0" w:color="auto"/>
            <w:left w:val="none" w:sz="0" w:space="0" w:color="auto"/>
            <w:bottom w:val="none" w:sz="0" w:space="0" w:color="auto"/>
            <w:right w:val="none" w:sz="0" w:space="0" w:color="auto"/>
          </w:divBdr>
        </w:div>
        <w:div w:id="538394401">
          <w:marLeft w:val="0"/>
          <w:marRight w:val="0"/>
          <w:marTop w:val="0"/>
          <w:marBottom w:val="0"/>
          <w:divBdr>
            <w:top w:val="none" w:sz="0" w:space="0" w:color="auto"/>
            <w:left w:val="none" w:sz="0" w:space="0" w:color="auto"/>
            <w:bottom w:val="none" w:sz="0" w:space="0" w:color="auto"/>
            <w:right w:val="none" w:sz="0" w:space="0" w:color="auto"/>
          </w:divBdr>
        </w:div>
        <w:div w:id="1692949138">
          <w:marLeft w:val="0"/>
          <w:marRight w:val="0"/>
          <w:marTop w:val="0"/>
          <w:marBottom w:val="0"/>
          <w:divBdr>
            <w:top w:val="none" w:sz="0" w:space="0" w:color="auto"/>
            <w:left w:val="none" w:sz="0" w:space="0" w:color="auto"/>
            <w:bottom w:val="none" w:sz="0" w:space="0" w:color="auto"/>
            <w:right w:val="none" w:sz="0" w:space="0" w:color="auto"/>
          </w:divBdr>
        </w:div>
        <w:div w:id="972175528">
          <w:marLeft w:val="0"/>
          <w:marRight w:val="0"/>
          <w:marTop w:val="0"/>
          <w:marBottom w:val="0"/>
          <w:divBdr>
            <w:top w:val="none" w:sz="0" w:space="0" w:color="auto"/>
            <w:left w:val="none" w:sz="0" w:space="0" w:color="auto"/>
            <w:bottom w:val="none" w:sz="0" w:space="0" w:color="auto"/>
            <w:right w:val="none" w:sz="0" w:space="0" w:color="auto"/>
          </w:divBdr>
        </w:div>
        <w:div w:id="339553853">
          <w:marLeft w:val="0"/>
          <w:marRight w:val="0"/>
          <w:marTop w:val="0"/>
          <w:marBottom w:val="0"/>
          <w:divBdr>
            <w:top w:val="none" w:sz="0" w:space="0" w:color="auto"/>
            <w:left w:val="none" w:sz="0" w:space="0" w:color="auto"/>
            <w:bottom w:val="none" w:sz="0" w:space="0" w:color="auto"/>
            <w:right w:val="none" w:sz="0" w:space="0" w:color="auto"/>
          </w:divBdr>
        </w:div>
        <w:div w:id="1818299709">
          <w:marLeft w:val="0"/>
          <w:marRight w:val="0"/>
          <w:marTop w:val="0"/>
          <w:marBottom w:val="0"/>
          <w:divBdr>
            <w:top w:val="none" w:sz="0" w:space="0" w:color="auto"/>
            <w:left w:val="none" w:sz="0" w:space="0" w:color="auto"/>
            <w:bottom w:val="none" w:sz="0" w:space="0" w:color="auto"/>
            <w:right w:val="none" w:sz="0" w:space="0" w:color="auto"/>
          </w:divBdr>
        </w:div>
        <w:div w:id="1817910124">
          <w:marLeft w:val="0"/>
          <w:marRight w:val="0"/>
          <w:marTop w:val="0"/>
          <w:marBottom w:val="0"/>
          <w:divBdr>
            <w:top w:val="none" w:sz="0" w:space="0" w:color="auto"/>
            <w:left w:val="none" w:sz="0" w:space="0" w:color="auto"/>
            <w:bottom w:val="none" w:sz="0" w:space="0" w:color="auto"/>
            <w:right w:val="none" w:sz="0" w:space="0" w:color="auto"/>
          </w:divBdr>
        </w:div>
        <w:div w:id="269704067">
          <w:marLeft w:val="0"/>
          <w:marRight w:val="0"/>
          <w:marTop w:val="0"/>
          <w:marBottom w:val="0"/>
          <w:divBdr>
            <w:top w:val="none" w:sz="0" w:space="0" w:color="auto"/>
            <w:left w:val="none" w:sz="0" w:space="0" w:color="auto"/>
            <w:bottom w:val="none" w:sz="0" w:space="0" w:color="auto"/>
            <w:right w:val="none" w:sz="0" w:space="0" w:color="auto"/>
          </w:divBdr>
        </w:div>
        <w:div w:id="1558543866">
          <w:marLeft w:val="0"/>
          <w:marRight w:val="0"/>
          <w:marTop w:val="0"/>
          <w:marBottom w:val="0"/>
          <w:divBdr>
            <w:top w:val="none" w:sz="0" w:space="0" w:color="auto"/>
            <w:left w:val="none" w:sz="0" w:space="0" w:color="auto"/>
            <w:bottom w:val="none" w:sz="0" w:space="0" w:color="auto"/>
            <w:right w:val="none" w:sz="0" w:space="0" w:color="auto"/>
          </w:divBdr>
        </w:div>
        <w:div w:id="521355347">
          <w:marLeft w:val="0"/>
          <w:marRight w:val="0"/>
          <w:marTop w:val="0"/>
          <w:marBottom w:val="0"/>
          <w:divBdr>
            <w:top w:val="none" w:sz="0" w:space="0" w:color="auto"/>
            <w:left w:val="none" w:sz="0" w:space="0" w:color="auto"/>
            <w:bottom w:val="none" w:sz="0" w:space="0" w:color="auto"/>
            <w:right w:val="none" w:sz="0" w:space="0" w:color="auto"/>
          </w:divBdr>
        </w:div>
        <w:div w:id="1369136065">
          <w:marLeft w:val="0"/>
          <w:marRight w:val="0"/>
          <w:marTop w:val="0"/>
          <w:marBottom w:val="0"/>
          <w:divBdr>
            <w:top w:val="none" w:sz="0" w:space="0" w:color="auto"/>
            <w:left w:val="none" w:sz="0" w:space="0" w:color="auto"/>
            <w:bottom w:val="none" w:sz="0" w:space="0" w:color="auto"/>
            <w:right w:val="none" w:sz="0" w:space="0" w:color="auto"/>
          </w:divBdr>
        </w:div>
        <w:div w:id="493491109">
          <w:marLeft w:val="0"/>
          <w:marRight w:val="0"/>
          <w:marTop w:val="0"/>
          <w:marBottom w:val="0"/>
          <w:divBdr>
            <w:top w:val="none" w:sz="0" w:space="0" w:color="auto"/>
            <w:left w:val="none" w:sz="0" w:space="0" w:color="auto"/>
            <w:bottom w:val="none" w:sz="0" w:space="0" w:color="auto"/>
            <w:right w:val="none" w:sz="0" w:space="0" w:color="auto"/>
          </w:divBdr>
        </w:div>
        <w:div w:id="975453383">
          <w:marLeft w:val="0"/>
          <w:marRight w:val="0"/>
          <w:marTop w:val="0"/>
          <w:marBottom w:val="0"/>
          <w:divBdr>
            <w:top w:val="none" w:sz="0" w:space="0" w:color="auto"/>
            <w:left w:val="none" w:sz="0" w:space="0" w:color="auto"/>
            <w:bottom w:val="none" w:sz="0" w:space="0" w:color="auto"/>
            <w:right w:val="none" w:sz="0" w:space="0" w:color="auto"/>
          </w:divBdr>
        </w:div>
        <w:div w:id="923993083">
          <w:marLeft w:val="0"/>
          <w:marRight w:val="0"/>
          <w:marTop w:val="0"/>
          <w:marBottom w:val="0"/>
          <w:divBdr>
            <w:top w:val="none" w:sz="0" w:space="0" w:color="auto"/>
            <w:left w:val="none" w:sz="0" w:space="0" w:color="auto"/>
            <w:bottom w:val="none" w:sz="0" w:space="0" w:color="auto"/>
            <w:right w:val="none" w:sz="0" w:space="0" w:color="auto"/>
          </w:divBdr>
        </w:div>
        <w:div w:id="907881685">
          <w:marLeft w:val="0"/>
          <w:marRight w:val="0"/>
          <w:marTop w:val="0"/>
          <w:marBottom w:val="0"/>
          <w:divBdr>
            <w:top w:val="none" w:sz="0" w:space="0" w:color="auto"/>
            <w:left w:val="none" w:sz="0" w:space="0" w:color="auto"/>
            <w:bottom w:val="none" w:sz="0" w:space="0" w:color="auto"/>
            <w:right w:val="none" w:sz="0" w:space="0" w:color="auto"/>
          </w:divBdr>
        </w:div>
        <w:div w:id="2116054883">
          <w:marLeft w:val="0"/>
          <w:marRight w:val="0"/>
          <w:marTop w:val="0"/>
          <w:marBottom w:val="0"/>
          <w:divBdr>
            <w:top w:val="none" w:sz="0" w:space="0" w:color="auto"/>
            <w:left w:val="none" w:sz="0" w:space="0" w:color="auto"/>
            <w:bottom w:val="none" w:sz="0" w:space="0" w:color="auto"/>
            <w:right w:val="none" w:sz="0" w:space="0" w:color="auto"/>
          </w:divBdr>
        </w:div>
        <w:div w:id="1162509509">
          <w:marLeft w:val="0"/>
          <w:marRight w:val="0"/>
          <w:marTop w:val="0"/>
          <w:marBottom w:val="0"/>
          <w:divBdr>
            <w:top w:val="none" w:sz="0" w:space="0" w:color="auto"/>
            <w:left w:val="none" w:sz="0" w:space="0" w:color="auto"/>
            <w:bottom w:val="none" w:sz="0" w:space="0" w:color="auto"/>
            <w:right w:val="none" w:sz="0" w:space="0" w:color="auto"/>
          </w:divBdr>
        </w:div>
        <w:div w:id="965090350">
          <w:marLeft w:val="0"/>
          <w:marRight w:val="0"/>
          <w:marTop w:val="0"/>
          <w:marBottom w:val="0"/>
          <w:divBdr>
            <w:top w:val="none" w:sz="0" w:space="0" w:color="auto"/>
            <w:left w:val="none" w:sz="0" w:space="0" w:color="auto"/>
            <w:bottom w:val="none" w:sz="0" w:space="0" w:color="auto"/>
            <w:right w:val="none" w:sz="0" w:space="0" w:color="auto"/>
          </w:divBdr>
        </w:div>
        <w:div w:id="447939000">
          <w:marLeft w:val="0"/>
          <w:marRight w:val="0"/>
          <w:marTop w:val="0"/>
          <w:marBottom w:val="0"/>
          <w:divBdr>
            <w:top w:val="none" w:sz="0" w:space="0" w:color="auto"/>
            <w:left w:val="none" w:sz="0" w:space="0" w:color="auto"/>
            <w:bottom w:val="none" w:sz="0" w:space="0" w:color="auto"/>
            <w:right w:val="none" w:sz="0" w:space="0" w:color="auto"/>
          </w:divBdr>
        </w:div>
        <w:div w:id="100341047">
          <w:marLeft w:val="0"/>
          <w:marRight w:val="0"/>
          <w:marTop w:val="0"/>
          <w:marBottom w:val="0"/>
          <w:divBdr>
            <w:top w:val="none" w:sz="0" w:space="0" w:color="auto"/>
            <w:left w:val="none" w:sz="0" w:space="0" w:color="auto"/>
            <w:bottom w:val="none" w:sz="0" w:space="0" w:color="auto"/>
            <w:right w:val="none" w:sz="0" w:space="0" w:color="auto"/>
          </w:divBdr>
        </w:div>
        <w:div w:id="1887058411">
          <w:marLeft w:val="0"/>
          <w:marRight w:val="0"/>
          <w:marTop w:val="0"/>
          <w:marBottom w:val="0"/>
          <w:divBdr>
            <w:top w:val="none" w:sz="0" w:space="0" w:color="auto"/>
            <w:left w:val="none" w:sz="0" w:space="0" w:color="auto"/>
            <w:bottom w:val="none" w:sz="0" w:space="0" w:color="auto"/>
            <w:right w:val="none" w:sz="0" w:space="0" w:color="auto"/>
          </w:divBdr>
        </w:div>
        <w:div w:id="159125601">
          <w:marLeft w:val="0"/>
          <w:marRight w:val="0"/>
          <w:marTop w:val="0"/>
          <w:marBottom w:val="0"/>
          <w:divBdr>
            <w:top w:val="none" w:sz="0" w:space="0" w:color="auto"/>
            <w:left w:val="none" w:sz="0" w:space="0" w:color="auto"/>
            <w:bottom w:val="none" w:sz="0" w:space="0" w:color="auto"/>
            <w:right w:val="none" w:sz="0" w:space="0" w:color="auto"/>
          </w:divBdr>
        </w:div>
        <w:div w:id="1989480854">
          <w:marLeft w:val="0"/>
          <w:marRight w:val="0"/>
          <w:marTop w:val="0"/>
          <w:marBottom w:val="0"/>
          <w:divBdr>
            <w:top w:val="none" w:sz="0" w:space="0" w:color="auto"/>
            <w:left w:val="none" w:sz="0" w:space="0" w:color="auto"/>
            <w:bottom w:val="none" w:sz="0" w:space="0" w:color="auto"/>
            <w:right w:val="none" w:sz="0" w:space="0" w:color="auto"/>
          </w:divBdr>
        </w:div>
        <w:div w:id="1197428305">
          <w:marLeft w:val="0"/>
          <w:marRight w:val="0"/>
          <w:marTop w:val="0"/>
          <w:marBottom w:val="0"/>
          <w:divBdr>
            <w:top w:val="none" w:sz="0" w:space="0" w:color="auto"/>
            <w:left w:val="none" w:sz="0" w:space="0" w:color="auto"/>
            <w:bottom w:val="none" w:sz="0" w:space="0" w:color="auto"/>
            <w:right w:val="none" w:sz="0" w:space="0" w:color="auto"/>
          </w:divBdr>
        </w:div>
        <w:div w:id="223949180">
          <w:marLeft w:val="0"/>
          <w:marRight w:val="0"/>
          <w:marTop w:val="0"/>
          <w:marBottom w:val="0"/>
          <w:divBdr>
            <w:top w:val="none" w:sz="0" w:space="0" w:color="auto"/>
            <w:left w:val="none" w:sz="0" w:space="0" w:color="auto"/>
            <w:bottom w:val="none" w:sz="0" w:space="0" w:color="auto"/>
            <w:right w:val="none" w:sz="0" w:space="0" w:color="auto"/>
          </w:divBdr>
        </w:div>
        <w:div w:id="1767192357">
          <w:marLeft w:val="0"/>
          <w:marRight w:val="0"/>
          <w:marTop w:val="0"/>
          <w:marBottom w:val="0"/>
          <w:divBdr>
            <w:top w:val="none" w:sz="0" w:space="0" w:color="auto"/>
            <w:left w:val="none" w:sz="0" w:space="0" w:color="auto"/>
            <w:bottom w:val="none" w:sz="0" w:space="0" w:color="auto"/>
            <w:right w:val="none" w:sz="0" w:space="0" w:color="auto"/>
          </w:divBdr>
        </w:div>
        <w:div w:id="259487749">
          <w:marLeft w:val="0"/>
          <w:marRight w:val="0"/>
          <w:marTop w:val="0"/>
          <w:marBottom w:val="0"/>
          <w:divBdr>
            <w:top w:val="none" w:sz="0" w:space="0" w:color="auto"/>
            <w:left w:val="none" w:sz="0" w:space="0" w:color="auto"/>
            <w:bottom w:val="none" w:sz="0" w:space="0" w:color="auto"/>
            <w:right w:val="none" w:sz="0" w:space="0" w:color="auto"/>
          </w:divBdr>
        </w:div>
        <w:div w:id="357632711">
          <w:marLeft w:val="0"/>
          <w:marRight w:val="0"/>
          <w:marTop w:val="0"/>
          <w:marBottom w:val="0"/>
          <w:divBdr>
            <w:top w:val="none" w:sz="0" w:space="0" w:color="auto"/>
            <w:left w:val="none" w:sz="0" w:space="0" w:color="auto"/>
            <w:bottom w:val="none" w:sz="0" w:space="0" w:color="auto"/>
            <w:right w:val="none" w:sz="0" w:space="0" w:color="auto"/>
          </w:divBdr>
        </w:div>
        <w:div w:id="7951600">
          <w:marLeft w:val="0"/>
          <w:marRight w:val="0"/>
          <w:marTop w:val="0"/>
          <w:marBottom w:val="0"/>
          <w:divBdr>
            <w:top w:val="none" w:sz="0" w:space="0" w:color="auto"/>
            <w:left w:val="none" w:sz="0" w:space="0" w:color="auto"/>
            <w:bottom w:val="none" w:sz="0" w:space="0" w:color="auto"/>
            <w:right w:val="none" w:sz="0" w:space="0" w:color="auto"/>
          </w:divBdr>
        </w:div>
        <w:div w:id="389426972">
          <w:marLeft w:val="0"/>
          <w:marRight w:val="0"/>
          <w:marTop w:val="0"/>
          <w:marBottom w:val="0"/>
          <w:divBdr>
            <w:top w:val="none" w:sz="0" w:space="0" w:color="auto"/>
            <w:left w:val="none" w:sz="0" w:space="0" w:color="auto"/>
            <w:bottom w:val="none" w:sz="0" w:space="0" w:color="auto"/>
            <w:right w:val="none" w:sz="0" w:space="0" w:color="auto"/>
          </w:divBdr>
        </w:div>
        <w:div w:id="1456828696">
          <w:marLeft w:val="0"/>
          <w:marRight w:val="0"/>
          <w:marTop w:val="0"/>
          <w:marBottom w:val="0"/>
          <w:divBdr>
            <w:top w:val="none" w:sz="0" w:space="0" w:color="auto"/>
            <w:left w:val="none" w:sz="0" w:space="0" w:color="auto"/>
            <w:bottom w:val="none" w:sz="0" w:space="0" w:color="auto"/>
            <w:right w:val="none" w:sz="0" w:space="0" w:color="auto"/>
          </w:divBdr>
        </w:div>
        <w:div w:id="1341543090">
          <w:marLeft w:val="0"/>
          <w:marRight w:val="0"/>
          <w:marTop w:val="0"/>
          <w:marBottom w:val="0"/>
          <w:divBdr>
            <w:top w:val="none" w:sz="0" w:space="0" w:color="auto"/>
            <w:left w:val="none" w:sz="0" w:space="0" w:color="auto"/>
            <w:bottom w:val="none" w:sz="0" w:space="0" w:color="auto"/>
            <w:right w:val="none" w:sz="0" w:space="0" w:color="auto"/>
          </w:divBdr>
        </w:div>
        <w:div w:id="104279370">
          <w:marLeft w:val="0"/>
          <w:marRight w:val="0"/>
          <w:marTop w:val="0"/>
          <w:marBottom w:val="0"/>
          <w:divBdr>
            <w:top w:val="none" w:sz="0" w:space="0" w:color="auto"/>
            <w:left w:val="none" w:sz="0" w:space="0" w:color="auto"/>
            <w:bottom w:val="none" w:sz="0" w:space="0" w:color="auto"/>
            <w:right w:val="none" w:sz="0" w:space="0" w:color="auto"/>
          </w:divBdr>
        </w:div>
        <w:div w:id="2071418212">
          <w:marLeft w:val="0"/>
          <w:marRight w:val="0"/>
          <w:marTop w:val="0"/>
          <w:marBottom w:val="0"/>
          <w:divBdr>
            <w:top w:val="none" w:sz="0" w:space="0" w:color="auto"/>
            <w:left w:val="none" w:sz="0" w:space="0" w:color="auto"/>
            <w:bottom w:val="none" w:sz="0" w:space="0" w:color="auto"/>
            <w:right w:val="none" w:sz="0" w:space="0" w:color="auto"/>
          </w:divBdr>
        </w:div>
        <w:div w:id="29696562">
          <w:marLeft w:val="0"/>
          <w:marRight w:val="0"/>
          <w:marTop w:val="0"/>
          <w:marBottom w:val="0"/>
          <w:divBdr>
            <w:top w:val="none" w:sz="0" w:space="0" w:color="auto"/>
            <w:left w:val="none" w:sz="0" w:space="0" w:color="auto"/>
            <w:bottom w:val="none" w:sz="0" w:space="0" w:color="auto"/>
            <w:right w:val="none" w:sz="0" w:space="0" w:color="auto"/>
          </w:divBdr>
        </w:div>
        <w:div w:id="1562591221">
          <w:marLeft w:val="0"/>
          <w:marRight w:val="0"/>
          <w:marTop w:val="0"/>
          <w:marBottom w:val="0"/>
          <w:divBdr>
            <w:top w:val="none" w:sz="0" w:space="0" w:color="auto"/>
            <w:left w:val="none" w:sz="0" w:space="0" w:color="auto"/>
            <w:bottom w:val="none" w:sz="0" w:space="0" w:color="auto"/>
            <w:right w:val="none" w:sz="0" w:space="0" w:color="auto"/>
          </w:divBdr>
        </w:div>
        <w:div w:id="1028407242">
          <w:marLeft w:val="0"/>
          <w:marRight w:val="0"/>
          <w:marTop w:val="0"/>
          <w:marBottom w:val="0"/>
          <w:divBdr>
            <w:top w:val="none" w:sz="0" w:space="0" w:color="auto"/>
            <w:left w:val="none" w:sz="0" w:space="0" w:color="auto"/>
            <w:bottom w:val="none" w:sz="0" w:space="0" w:color="auto"/>
            <w:right w:val="none" w:sz="0" w:space="0" w:color="auto"/>
          </w:divBdr>
        </w:div>
        <w:div w:id="1164927863">
          <w:marLeft w:val="0"/>
          <w:marRight w:val="0"/>
          <w:marTop w:val="0"/>
          <w:marBottom w:val="0"/>
          <w:divBdr>
            <w:top w:val="none" w:sz="0" w:space="0" w:color="auto"/>
            <w:left w:val="none" w:sz="0" w:space="0" w:color="auto"/>
            <w:bottom w:val="none" w:sz="0" w:space="0" w:color="auto"/>
            <w:right w:val="none" w:sz="0" w:space="0" w:color="auto"/>
          </w:divBdr>
        </w:div>
        <w:div w:id="1783838342">
          <w:marLeft w:val="0"/>
          <w:marRight w:val="0"/>
          <w:marTop w:val="0"/>
          <w:marBottom w:val="0"/>
          <w:divBdr>
            <w:top w:val="none" w:sz="0" w:space="0" w:color="auto"/>
            <w:left w:val="none" w:sz="0" w:space="0" w:color="auto"/>
            <w:bottom w:val="none" w:sz="0" w:space="0" w:color="auto"/>
            <w:right w:val="none" w:sz="0" w:space="0" w:color="auto"/>
          </w:divBdr>
        </w:div>
        <w:div w:id="1354571827">
          <w:marLeft w:val="0"/>
          <w:marRight w:val="0"/>
          <w:marTop w:val="0"/>
          <w:marBottom w:val="0"/>
          <w:divBdr>
            <w:top w:val="none" w:sz="0" w:space="0" w:color="auto"/>
            <w:left w:val="none" w:sz="0" w:space="0" w:color="auto"/>
            <w:bottom w:val="none" w:sz="0" w:space="0" w:color="auto"/>
            <w:right w:val="none" w:sz="0" w:space="0" w:color="auto"/>
          </w:divBdr>
        </w:div>
        <w:div w:id="1391033001">
          <w:marLeft w:val="0"/>
          <w:marRight w:val="0"/>
          <w:marTop w:val="0"/>
          <w:marBottom w:val="0"/>
          <w:divBdr>
            <w:top w:val="none" w:sz="0" w:space="0" w:color="auto"/>
            <w:left w:val="none" w:sz="0" w:space="0" w:color="auto"/>
            <w:bottom w:val="none" w:sz="0" w:space="0" w:color="auto"/>
            <w:right w:val="none" w:sz="0" w:space="0" w:color="auto"/>
          </w:divBdr>
        </w:div>
      </w:divsChild>
    </w:div>
    <w:div w:id="1488787918">
      <w:bodyDiv w:val="1"/>
      <w:marLeft w:val="0"/>
      <w:marRight w:val="0"/>
      <w:marTop w:val="0"/>
      <w:marBottom w:val="0"/>
      <w:divBdr>
        <w:top w:val="none" w:sz="0" w:space="0" w:color="auto"/>
        <w:left w:val="none" w:sz="0" w:space="0" w:color="auto"/>
        <w:bottom w:val="none" w:sz="0" w:space="0" w:color="auto"/>
        <w:right w:val="none" w:sz="0" w:space="0" w:color="auto"/>
      </w:divBdr>
    </w:div>
    <w:div w:id="1645816119">
      <w:bodyDiv w:val="1"/>
      <w:marLeft w:val="0"/>
      <w:marRight w:val="0"/>
      <w:marTop w:val="0"/>
      <w:marBottom w:val="0"/>
      <w:divBdr>
        <w:top w:val="none" w:sz="0" w:space="0" w:color="auto"/>
        <w:left w:val="none" w:sz="0" w:space="0" w:color="auto"/>
        <w:bottom w:val="none" w:sz="0" w:space="0" w:color="auto"/>
        <w:right w:val="none" w:sz="0" w:space="0" w:color="auto"/>
      </w:divBdr>
    </w:div>
    <w:div w:id="18212657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lainetheatrearts.sharepoint.com/sites/Policy/Shared%20Documents/Academic%20Policies/A14%20LTA%20Fitness%20to%20Study%20Policy%20NEW.docx"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nnaBrice\AppData\Local\Microsoft\Windows\INetCache\Content.Outlook\QAWC90CD\Policy%20Template%20V2.dotx"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C1EC5AC1EFB7409EC6BD1EE37C02B1" ma:contentTypeVersion="3" ma:contentTypeDescription="Create a new document." ma:contentTypeScope="" ma:versionID="4e3e86867b1b2461cdda4dc09d9717f0">
  <xsd:schema xmlns:xsd="http://www.w3.org/2001/XMLSchema" xmlns:xs="http://www.w3.org/2001/XMLSchema" xmlns:p="http://schemas.microsoft.com/office/2006/metadata/properties" xmlns:ns2="ead0389d-0e48-4abf-aad9-d469fae0fcc6" targetNamespace="http://schemas.microsoft.com/office/2006/metadata/properties" ma:root="true" ma:fieldsID="42b5b5837f2ca1dd0c3f03608d4c387c" ns2:_="">
    <xsd:import namespace="ead0389d-0e48-4abf-aad9-d469fae0fcc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d0389d-0e48-4abf-aad9-d469fae0fc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82E84F6-A223-49E4-B8C2-562A32418B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d0389d-0e48-4abf-aad9-d469fae0f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4B6DF3-981D-4A40-8C2F-B64DFC29431C}">
  <ds:schemaRefs>
    <ds:schemaRef ds:uri="http://schemas.microsoft.com/sharepoint/v3/contenttype/forms"/>
  </ds:schemaRefs>
</ds:datastoreItem>
</file>

<file path=customXml/itemProps3.xml><?xml version="1.0" encoding="utf-8"?>
<ds:datastoreItem xmlns:ds="http://schemas.openxmlformats.org/officeDocument/2006/customXml" ds:itemID="{97968619-529E-460D-B175-2ECC3236ED8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Policy Template V2</Template>
  <TotalTime>24</TotalTime>
  <Pages>7</Pages>
  <Words>858</Words>
  <Characters>4895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Filename</vt:lpstr>
    </vt:vector>
  </TitlesOfParts>
  <Manager/>
  <Company/>
  <LinksUpToDate>false</LinksUpToDate>
  <CharactersWithSpaces>5742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Filename</dc:title>
  <dc:subject/>
  <dc:creator>Donna Brice</dc:creator>
  <cp:keywords/>
  <dc:description/>
  <cp:lastModifiedBy>Donna Brice</cp:lastModifiedBy>
  <cp:revision>32</cp:revision>
  <cp:lastPrinted>2025-03-26T13:45:00Z</cp:lastPrinted>
  <dcterms:created xsi:type="dcterms:W3CDTF">2025-04-22T17:11:00Z</dcterms:created>
  <dcterms:modified xsi:type="dcterms:W3CDTF">2025-08-18T13:19:00Z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0x01010073C1EC5AC1EFB7409EC6BD1EE37C02B1</vt:lpwstr>
  </property>
  <property fmtid="{D5CDD505-2E9C-101B-9397-08002B2CF9AE}" pid="3" name="MediaServiceImageTags">
    <vt:lpwstr/>
  </property>
</Properties>
</file>