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7082FC" w14:textId="77777777" w:rsidR="000375A2" w:rsidRDefault="0077551B" w:rsidP="000375A2">
      <w:pPr>
        <w:pStyle w:val="Title"/>
        <w:rPr>
          <w:noProof w:val="0"/>
          <w:color w:val="333333"/>
        </w:rPr>
      </w:pPr>
      <w:r w:rsidRPr="004B26CC"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2D0FA5CC" wp14:editId="4C584B3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997575" cy="84010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Policy Na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7677" cy="8401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CDA90D3" w14:textId="33B05654" w:rsidR="003B4F43" w:rsidRPr="003B4F43" w:rsidRDefault="00FA0A47">
                            <w:pPr>
                              <w:pStyle w:val="Body"/>
                              <w:rPr>
                                <w:rFonts w:ascii="Century Gothic" w:hAnsi="Century Gothi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0" w:name="_Hlk196925728"/>
                            <w:bookmarkStart w:id="1" w:name="_Hlk196925729"/>
                            <w:bookmarkStart w:id="2" w:name="_Hlk196925730"/>
                            <w:bookmarkStart w:id="3" w:name="_Hlk196925731"/>
                            <w:bookmarkStart w:id="4" w:name="_Hlk196925732"/>
                            <w:bookmarkStart w:id="5" w:name="_Hlk196925733"/>
                            <w:r>
                              <w:rPr>
                                <w:rFonts w:ascii="Century Gothic" w:hAnsi="Century Gothic"/>
                                <w:color w:val="FFFFFF"/>
                                <w:sz w:val="32"/>
                                <w:szCs w:val="32"/>
                              </w:rPr>
                              <w:t>Public Information</w:t>
                            </w:r>
                            <w:r w:rsidR="00C118A4">
                              <w:rPr>
                                <w:rFonts w:ascii="Century Gothic" w:hAnsi="Century Gothic"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E0BD0">
                              <w:rPr>
                                <w:rFonts w:ascii="Century Gothic" w:hAnsi="Century Gothic"/>
                                <w:color w:val="FFFFFF"/>
                                <w:sz w:val="32"/>
                                <w:szCs w:val="32"/>
                              </w:rPr>
                              <w:t>Policy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D0FA5CC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Policy Name" style="position:absolute;left:0;text-align:left;margin-left:0;margin-top:0;width:472.25pt;height:66.15pt;z-index:251662336;visibility:visible;mso-wrap-style:square;mso-width-percent:0;mso-wrap-distance-left:12pt;mso-wrap-distance-top:12pt;mso-wrap-distance-right:12pt;mso-wrap-distance-bottom:12pt;mso-position-horizontal:center;mso-position-horizontal-relative:margin;mso-position-vertical:bottom;mso-position-vertical-relative:margin;mso-width-percent:0;mso-width-relative:margin;v-text-anchor:middle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" filled="f" stroked="f" strokeweight="1pt">
                <v:stroke miterlimit="4"/>
                <v:textbox inset="4pt,4pt,4pt,4pt">
                  <w:txbxContent>
                    <w:p w14:paraId="6CDA90D3" w14:textId="33B05654" w:rsidR="003B4F43" w:rsidRPr="003B4F43" w:rsidRDefault="00FA0A47">
                      <w:pPr>
                        <w:pStyle w:val="Body"/>
                        <w:rPr>
                          <w:rFonts w:ascii="Century Gothic" w:hAnsi="Century Gothic"/>
                          <w:color w:val="FFFFFF"/>
                          <w:sz w:val="32"/>
                          <w:szCs w:val="32"/>
                        </w:rPr>
                      </w:pPr>
                      <w:bookmarkStart w:id="6" w:name="_Hlk196925728"/>
                      <w:bookmarkStart w:id="7" w:name="_Hlk196925729"/>
                      <w:bookmarkStart w:id="8" w:name="_Hlk196925730"/>
                      <w:bookmarkStart w:id="9" w:name="_Hlk196925731"/>
                      <w:bookmarkStart w:id="10" w:name="_Hlk196925732"/>
                      <w:bookmarkStart w:id="11" w:name="_Hlk196925733"/>
                      <w:r>
                        <w:rPr>
                          <w:rFonts w:ascii="Century Gothic" w:hAnsi="Century Gothic"/>
                          <w:color w:val="FFFFFF"/>
                          <w:sz w:val="32"/>
                          <w:szCs w:val="32"/>
                        </w:rPr>
                        <w:t>Public Information</w:t>
                      </w:r>
                      <w:r w:rsidR="00C118A4">
                        <w:rPr>
                          <w:rFonts w:ascii="Century Gothic" w:hAnsi="Century Gothic"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2E0BD0">
                        <w:rPr>
                          <w:rFonts w:ascii="Century Gothic" w:hAnsi="Century Gothic"/>
                          <w:color w:val="FFFFFF"/>
                          <w:sz w:val="32"/>
                          <w:szCs w:val="32"/>
                        </w:rPr>
                        <w:t>Policy</w:t>
                      </w:r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Pr="004B26CC"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72496699" wp14:editId="04F1E695">
                <wp:simplePos x="0" y="0"/>
                <wp:positionH relativeFrom="margin">
                  <wp:align>center</wp:align>
                </wp:positionH>
                <wp:positionV relativeFrom="page">
                  <wp:posOffset>4756785</wp:posOffset>
                </wp:positionV>
                <wp:extent cx="3976370" cy="840105"/>
                <wp:effectExtent l="0" t="0" r="0" b="0"/>
                <wp:wrapTopAndBottom distT="152400" distB="152400"/>
                <wp:docPr id="1073741826" name="officeArt object" descr="POLICI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6370" cy="8401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9050FE1" w14:textId="77777777" w:rsidR="00255FEE" w:rsidRPr="00255FEE" w:rsidRDefault="00213C04" w:rsidP="00255FEE">
                            <w:pPr>
                              <w:pStyle w:val="Body"/>
                              <w:jc w:val="center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/>
                                <w:sz w:val="50"/>
                                <w:szCs w:val="50"/>
                                <w:lang w:val="en-GB"/>
                              </w:rPr>
                              <w:t>Policies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96699" id="_x0000_s1027" type="#_x0000_t202" alt="POLICIES" style="position:absolute;left:0;text-align:left;margin-left:0;margin-top:374.55pt;width:313.1pt;height:66.15pt;z-index:251661312;visibility:visible;mso-wrap-style:square;mso-wrap-distance-left:12pt;mso-wrap-distance-top:12pt;mso-wrap-distance-right:12pt;mso-wrap-distance-bottom:12pt;mso-position-horizontal:center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" filled="f" stroked="f" strokeweight="1pt">
                <v:stroke miterlimit="4"/>
                <v:textbox inset="4pt,4pt,4pt,4pt">
                  <w:txbxContent>
                    <w:p w14:paraId="59050FE1" w14:textId="77777777" w:rsidR="00255FEE" w:rsidRPr="00255FEE" w:rsidRDefault="00213C04" w:rsidP="00255FEE">
                      <w:pPr>
                        <w:pStyle w:val="Body"/>
                        <w:jc w:val="center"/>
                        <w:rPr>
                          <w:rFonts w:ascii="Century Gothic" w:hAnsi="Century Gothic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/>
                          <w:sz w:val="50"/>
                          <w:szCs w:val="50"/>
                          <w:lang w:val="en-GB"/>
                        </w:rPr>
                        <w:t>Policies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Pr="004B26CC">
        <w:drawing>
          <wp:anchor distT="152400" distB="152400" distL="152400" distR="152400" simplePos="0" relativeHeight="251660288" behindDoc="1" locked="0" layoutInCell="1" allowOverlap="1" wp14:anchorId="4F27A44A" wp14:editId="3ED693A2">
            <wp:simplePos x="0" y="0"/>
            <wp:positionH relativeFrom="margin">
              <wp:align>center</wp:align>
            </wp:positionH>
            <wp:positionV relativeFrom="page">
              <wp:posOffset>3191510</wp:posOffset>
            </wp:positionV>
            <wp:extent cx="3354705" cy="1388745"/>
            <wp:effectExtent l="0" t="0" r="0" b="0"/>
            <wp:wrapNone/>
            <wp:docPr id="1073741825" name="officeArt object" descr="Laine Watermark Whit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aine Watermark White.png" descr="Laine Watermark White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4705" cy="13887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4B26CC">
        <w:rPr>
          <w:noProof w:val="0"/>
        </w:rPr>
        <w:br w:type="page"/>
      </w:r>
    </w:p>
    <w:p w14:paraId="608C678E" w14:textId="0250D5A6" w:rsidR="00C118A4" w:rsidRDefault="00FA0A47" w:rsidP="00463B59">
      <w:pPr>
        <w:pStyle w:val="Heading1"/>
        <w:jc w:val="center"/>
        <w:rPr>
          <w:rStyle w:val="Strong"/>
          <w:rFonts w:eastAsiaTheme="majorEastAsia" w:cs="Times New Roman (Headings CS)"/>
          <w:b/>
          <w:spacing w:val="-10"/>
          <w:kern w:val="28"/>
          <w:sz w:val="60"/>
          <w:szCs w:val="60"/>
        </w:rPr>
      </w:pPr>
      <w:r>
        <w:rPr>
          <w:rStyle w:val="Strong"/>
          <w:rFonts w:eastAsiaTheme="majorEastAsia" w:cs="Times New Roman (Headings CS)"/>
          <w:b/>
          <w:spacing w:val="-10"/>
          <w:kern w:val="28"/>
          <w:sz w:val="60"/>
          <w:szCs w:val="60"/>
        </w:rPr>
        <w:lastRenderedPageBreak/>
        <w:t>PUBLIC INFORMATION</w:t>
      </w:r>
      <w:r w:rsidR="00C118A4" w:rsidRPr="00C118A4">
        <w:rPr>
          <w:rStyle w:val="Strong"/>
          <w:rFonts w:eastAsiaTheme="majorEastAsia" w:cs="Times New Roman (Headings CS)"/>
          <w:b/>
          <w:spacing w:val="-10"/>
          <w:kern w:val="28"/>
          <w:sz w:val="60"/>
          <w:szCs w:val="60"/>
        </w:rPr>
        <w:t xml:space="preserve"> Policy</w:t>
      </w:r>
    </w:p>
    <w:p w14:paraId="2EB9D1A0" w14:textId="77777777" w:rsidR="00463B59" w:rsidRDefault="00463B59" w:rsidP="00B85A25">
      <w:pPr>
        <w:spacing w:after="0" w:line="240" w:lineRule="auto"/>
        <w:rPr>
          <w:lang w:val="en-US"/>
        </w:rPr>
      </w:pPr>
    </w:p>
    <w:p w14:paraId="7C26BF70" w14:textId="77777777" w:rsidR="00133FC4" w:rsidRPr="00133FC4" w:rsidRDefault="00133FC4" w:rsidP="004D280B">
      <w:pPr>
        <w:pStyle w:val="Heading1"/>
        <w:numPr>
          <w:ilvl w:val="0"/>
          <w:numId w:val="1"/>
        </w:numPr>
        <w:ind w:hanging="720"/>
        <w:rPr>
          <w:lang w:val="en-US"/>
        </w:rPr>
      </w:pPr>
      <w:r w:rsidRPr="00133FC4">
        <w:rPr>
          <w:lang w:val="en-US"/>
        </w:rPr>
        <w:t>Scope of the policy</w:t>
      </w:r>
    </w:p>
    <w:p w14:paraId="7913C512" w14:textId="69420500" w:rsidR="00133FC4" w:rsidRPr="00133FC4" w:rsidRDefault="00133FC4" w:rsidP="00133FC4">
      <w:pPr>
        <w:spacing w:after="0"/>
        <w:rPr>
          <w:lang w:val="en-US"/>
        </w:rPr>
      </w:pPr>
      <w:r w:rsidRPr="00133FC4">
        <w:rPr>
          <w:lang w:val="en-US"/>
        </w:rPr>
        <w:t>This policy sets out the Laine Theatre Arts</w:t>
      </w:r>
      <w:r w:rsidRPr="00133FC4">
        <w:rPr>
          <w:rtl/>
          <w:lang w:val="en-US"/>
        </w:rPr>
        <w:t xml:space="preserve">’ </w:t>
      </w:r>
      <w:r w:rsidRPr="00133FC4">
        <w:rPr>
          <w:lang w:val="en-US"/>
        </w:rPr>
        <w:t xml:space="preserve">approach to ensuring that the full range of public information it publishes is complete, accurate and clear and published to stakeholders in a timely manner. </w:t>
      </w:r>
    </w:p>
    <w:p w14:paraId="067C2FD0" w14:textId="77777777" w:rsidR="00133FC4" w:rsidRPr="00133FC4" w:rsidRDefault="00133FC4" w:rsidP="00133FC4">
      <w:pPr>
        <w:spacing w:after="0"/>
        <w:rPr>
          <w:lang w:val="en-US"/>
        </w:rPr>
      </w:pPr>
      <w:r w:rsidRPr="00133FC4">
        <w:rPr>
          <w:lang w:val="en-US"/>
        </w:rPr>
        <w:t> </w:t>
      </w:r>
    </w:p>
    <w:p w14:paraId="6543042B" w14:textId="5904338C" w:rsidR="00133FC4" w:rsidRPr="00133FC4" w:rsidRDefault="00133FC4" w:rsidP="004D280B">
      <w:pPr>
        <w:pStyle w:val="Heading1"/>
        <w:numPr>
          <w:ilvl w:val="0"/>
          <w:numId w:val="1"/>
        </w:numPr>
        <w:ind w:hanging="720"/>
        <w:rPr>
          <w:lang w:val="en-US"/>
        </w:rPr>
      </w:pPr>
      <w:r w:rsidRPr="00133FC4">
        <w:rPr>
          <w:lang w:val="en-US"/>
        </w:rPr>
        <w:t>Policy Objectives</w:t>
      </w:r>
    </w:p>
    <w:p w14:paraId="4A1C1244" w14:textId="46F37A47" w:rsidR="00133FC4" w:rsidRPr="00133FC4" w:rsidRDefault="00133FC4" w:rsidP="00133FC4">
      <w:pPr>
        <w:spacing w:after="0"/>
        <w:rPr>
          <w:lang w:val="en-US"/>
        </w:rPr>
      </w:pPr>
      <w:r w:rsidRPr="00133FC4">
        <w:rPr>
          <w:lang w:val="en-US"/>
        </w:rPr>
        <w:t>This policy ensures compliance with:</w:t>
      </w:r>
    </w:p>
    <w:p w14:paraId="31F596DE" w14:textId="77777777" w:rsidR="00133FC4" w:rsidRPr="00133FC4" w:rsidRDefault="00133FC4" w:rsidP="00133FC4">
      <w:pPr>
        <w:spacing w:after="0"/>
        <w:rPr>
          <w:lang w:val="en-US"/>
        </w:rPr>
      </w:pPr>
      <w:r w:rsidRPr="00133FC4">
        <w:rPr>
          <w:lang w:val="en-US"/>
        </w:rPr>
        <w:t> </w:t>
      </w:r>
    </w:p>
    <w:p w14:paraId="35A98629" w14:textId="73C59B9C" w:rsidR="00133FC4" w:rsidRPr="000E0F7B" w:rsidRDefault="00133FC4" w:rsidP="000E0F7B">
      <w:pPr>
        <w:pStyle w:val="ListParagraph"/>
        <w:numPr>
          <w:ilvl w:val="0"/>
          <w:numId w:val="2"/>
        </w:numPr>
        <w:spacing w:after="0"/>
        <w:rPr>
          <w:lang w:val="en-US"/>
        </w:rPr>
      </w:pPr>
      <w:r w:rsidRPr="000E0F7B">
        <w:rPr>
          <w:lang w:val="en-US"/>
        </w:rPr>
        <w:t xml:space="preserve">The Consumer Rights Act 2015 </w:t>
      </w:r>
      <w:proofErr w:type="gramStart"/>
      <w:r w:rsidRPr="000E0F7B">
        <w:rPr>
          <w:lang w:val="en-US"/>
        </w:rPr>
        <w:t>with regard to</w:t>
      </w:r>
      <w:proofErr w:type="gramEnd"/>
      <w:r w:rsidRPr="000E0F7B">
        <w:rPr>
          <w:lang w:val="en-US"/>
        </w:rPr>
        <w:t xml:space="preserve"> the clear, accurate and timely provision of </w:t>
      </w:r>
      <w:r w:rsidRPr="000E0F7B">
        <w:rPr>
          <w:lang w:val="en-US"/>
        </w:rPr>
        <w:tab/>
        <w:t>information to potential students so that they can make an informed decision before they apply.</w:t>
      </w:r>
    </w:p>
    <w:p w14:paraId="438C9F9F" w14:textId="77777777" w:rsidR="00133FC4" w:rsidRPr="00133FC4" w:rsidRDefault="00133FC4" w:rsidP="00133FC4">
      <w:pPr>
        <w:spacing w:after="0"/>
        <w:rPr>
          <w:lang w:val="en-US"/>
        </w:rPr>
      </w:pPr>
      <w:r w:rsidRPr="00133FC4">
        <w:rPr>
          <w:lang w:val="en-US"/>
        </w:rPr>
        <w:t> </w:t>
      </w:r>
    </w:p>
    <w:p w14:paraId="04D4709B" w14:textId="1A08B18E" w:rsidR="00133FC4" w:rsidRPr="000E0F7B" w:rsidRDefault="00133FC4" w:rsidP="000E0F7B">
      <w:pPr>
        <w:pStyle w:val="ListParagraph"/>
        <w:numPr>
          <w:ilvl w:val="0"/>
          <w:numId w:val="2"/>
        </w:numPr>
        <w:spacing w:after="0"/>
        <w:rPr>
          <w:lang w:val="en-US"/>
        </w:rPr>
      </w:pPr>
      <w:r w:rsidRPr="000E0F7B">
        <w:rPr>
          <w:lang w:val="en-US"/>
        </w:rPr>
        <w:t>The Office for Students</w:t>
      </w:r>
      <w:r w:rsidRPr="000E0F7B">
        <w:rPr>
          <w:rtl/>
          <w:lang w:val="en-US"/>
        </w:rPr>
        <w:t xml:space="preserve">’ </w:t>
      </w:r>
      <w:r w:rsidRPr="000E0F7B">
        <w:rPr>
          <w:lang w:val="en-US"/>
        </w:rPr>
        <w:t>condition of registration C1, that a provider must demonstrate that in developing and implementing its policies and procedures, it has given due regard to relevant guidance about how to comply with consumer protection law.</w:t>
      </w:r>
    </w:p>
    <w:p w14:paraId="64F0959D" w14:textId="77777777" w:rsidR="00133FC4" w:rsidRPr="00133FC4" w:rsidRDefault="00133FC4" w:rsidP="00133FC4">
      <w:pPr>
        <w:spacing w:after="0"/>
        <w:rPr>
          <w:lang w:val="en-US"/>
        </w:rPr>
      </w:pPr>
      <w:r w:rsidRPr="00133FC4">
        <w:rPr>
          <w:lang w:val="en-US"/>
        </w:rPr>
        <w:t> </w:t>
      </w:r>
    </w:p>
    <w:p w14:paraId="7CA8A7C9" w14:textId="73B90F87" w:rsidR="00133FC4" w:rsidRPr="000E0F7B" w:rsidRDefault="00133FC4" w:rsidP="000E0F7B">
      <w:pPr>
        <w:pStyle w:val="ListParagraph"/>
        <w:numPr>
          <w:ilvl w:val="0"/>
          <w:numId w:val="2"/>
        </w:numPr>
        <w:spacing w:after="0"/>
        <w:rPr>
          <w:lang w:val="en-US"/>
        </w:rPr>
      </w:pPr>
      <w:r w:rsidRPr="000E0F7B">
        <w:rPr>
          <w:lang w:val="en-US"/>
        </w:rPr>
        <w:t>The requirements of Laine Theatre Art</w:t>
      </w:r>
      <w:r w:rsidRPr="000E0F7B">
        <w:rPr>
          <w:rtl/>
          <w:lang w:val="en-US"/>
        </w:rPr>
        <w:t>’</w:t>
      </w:r>
      <w:r w:rsidRPr="000E0F7B">
        <w:rPr>
          <w:lang w:val="en-US"/>
        </w:rPr>
        <w:t xml:space="preserve">s awarding partners regarding the provision and </w:t>
      </w:r>
      <w:r w:rsidRPr="000E0F7B">
        <w:rPr>
          <w:lang w:val="en-US"/>
        </w:rPr>
        <w:tab/>
        <w:t>approval of public information on the courses it offers leading to their awards.</w:t>
      </w:r>
    </w:p>
    <w:p w14:paraId="6D39BE9B" w14:textId="77777777" w:rsidR="00133FC4" w:rsidRPr="00133FC4" w:rsidRDefault="00133FC4" w:rsidP="00133FC4">
      <w:pPr>
        <w:spacing w:after="0"/>
        <w:rPr>
          <w:lang w:val="en-US"/>
        </w:rPr>
      </w:pPr>
      <w:r w:rsidRPr="00133FC4">
        <w:rPr>
          <w:lang w:val="en-US"/>
        </w:rPr>
        <w:t> </w:t>
      </w:r>
    </w:p>
    <w:p w14:paraId="5B52326C" w14:textId="2F9C22C9" w:rsidR="00133FC4" w:rsidRPr="00133FC4" w:rsidRDefault="00133FC4" w:rsidP="004D280B">
      <w:pPr>
        <w:pStyle w:val="Heading1"/>
        <w:numPr>
          <w:ilvl w:val="0"/>
          <w:numId w:val="1"/>
        </w:numPr>
        <w:ind w:hanging="720"/>
        <w:rPr>
          <w:lang w:val="en-US"/>
        </w:rPr>
      </w:pPr>
      <w:r w:rsidRPr="00133FC4">
        <w:rPr>
          <w:lang w:val="en-US"/>
        </w:rPr>
        <w:t>Key Principles</w:t>
      </w:r>
    </w:p>
    <w:p w14:paraId="78140727" w14:textId="2799F449" w:rsidR="00133FC4" w:rsidRPr="00133FC4" w:rsidRDefault="00133FC4" w:rsidP="00133FC4">
      <w:pPr>
        <w:spacing w:after="0"/>
        <w:rPr>
          <w:lang w:val="en-US"/>
        </w:rPr>
      </w:pPr>
      <w:r w:rsidRPr="00133FC4">
        <w:rPr>
          <w:lang w:val="en-US"/>
        </w:rPr>
        <w:t>Laine Theatre Arts will:</w:t>
      </w:r>
    </w:p>
    <w:p w14:paraId="33635A15" w14:textId="77777777" w:rsidR="00133FC4" w:rsidRPr="00133FC4" w:rsidRDefault="00133FC4" w:rsidP="00133FC4">
      <w:pPr>
        <w:spacing w:after="0"/>
        <w:rPr>
          <w:lang w:val="en-US"/>
        </w:rPr>
      </w:pPr>
      <w:r w:rsidRPr="00133FC4">
        <w:rPr>
          <w:lang w:val="en-US"/>
        </w:rPr>
        <w:t> </w:t>
      </w:r>
    </w:p>
    <w:p w14:paraId="0583954C" w14:textId="284ADA00" w:rsidR="00133FC4" w:rsidRDefault="00133FC4" w:rsidP="007D5215">
      <w:pPr>
        <w:pStyle w:val="ListParagraph"/>
        <w:numPr>
          <w:ilvl w:val="1"/>
          <w:numId w:val="3"/>
        </w:numPr>
        <w:spacing w:after="0"/>
        <w:rPr>
          <w:lang w:val="en-US"/>
        </w:rPr>
      </w:pPr>
      <w:r w:rsidRPr="007D5215">
        <w:rPr>
          <w:lang w:val="en-US"/>
        </w:rPr>
        <w:t xml:space="preserve">Publish information that is accessible, accurate, clear, and timely. </w:t>
      </w:r>
    </w:p>
    <w:p w14:paraId="173E1B85" w14:textId="77777777" w:rsidR="00644D6D" w:rsidRPr="00644D6D" w:rsidRDefault="00644D6D" w:rsidP="00644D6D">
      <w:pPr>
        <w:spacing w:after="0"/>
        <w:ind w:left="1086"/>
        <w:rPr>
          <w:lang w:val="en-US"/>
        </w:rPr>
      </w:pPr>
    </w:p>
    <w:p w14:paraId="24034AE5" w14:textId="78161BDE" w:rsidR="00133FC4" w:rsidRPr="00E47510" w:rsidRDefault="00133FC4" w:rsidP="007D5215">
      <w:pPr>
        <w:pStyle w:val="ListParagraph"/>
        <w:numPr>
          <w:ilvl w:val="1"/>
          <w:numId w:val="5"/>
        </w:numPr>
        <w:spacing w:after="0"/>
        <w:rPr>
          <w:lang w:val="en-US"/>
        </w:rPr>
      </w:pPr>
      <w:r w:rsidRPr="007D5215">
        <w:rPr>
          <w:lang w:val="en-US"/>
        </w:rPr>
        <w:t xml:space="preserve">Provide accurate information on student achievement and related key performance </w:t>
      </w:r>
      <w:r w:rsidRPr="007D5215">
        <w:rPr>
          <w:lang w:val="en-US"/>
        </w:rPr>
        <w:tab/>
      </w:r>
      <w:r w:rsidRPr="007D5215">
        <w:rPr>
          <w:lang w:val="it-IT"/>
        </w:rPr>
        <w:t>indicators.</w:t>
      </w:r>
    </w:p>
    <w:p w14:paraId="168724BD" w14:textId="77777777" w:rsidR="00E47510" w:rsidRPr="00E47510" w:rsidRDefault="00E47510" w:rsidP="00E47510">
      <w:pPr>
        <w:spacing w:after="0"/>
        <w:ind w:left="726"/>
        <w:rPr>
          <w:lang w:val="en-US"/>
        </w:rPr>
      </w:pPr>
    </w:p>
    <w:p w14:paraId="2D5CF534" w14:textId="76A34A9D" w:rsidR="00133FC4" w:rsidRDefault="00133FC4" w:rsidP="007D5215">
      <w:pPr>
        <w:pStyle w:val="ListParagraph"/>
        <w:numPr>
          <w:ilvl w:val="1"/>
          <w:numId w:val="5"/>
        </w:numPr>
        <w:spacing w:after="0"/>
        <w:rPr>
          <w:lang w:val="en-US"/>
        </w:rPr>
      </w:pPr>
      <w:r w:rsidRPr="007D5215">
        <w:rPr>
          <w:lang w:val="en-US"/>
        </w:rPr>
        <w:lastRenderedPageBreak/>
        <w:t>Ensure that applicants can make informed decisions and are fully aware of what is expected of them by publishing information on:</w:t>
      </w:r>
    </w:p>
    <w:p w14:paraId="5F00038C" w14:textId="77777777" w:rsidR="003D7020" w:rsidRPr="003D7020" w:rsidRDefault="003D7020" w:rsidP="003D7020">
      <w:pPr>
        <w:spacing w:after="0"/>
        <w:ind w:left="1086"/>
        <w:rPr>
          <w:lang w:val="en-US"/>
        </w:rPr>
      </w:pPr>
    </w:p>
    <w:p w14:paraId="6237A6B4" w14:textId="68EB13AF" w:rsidR="00133FC4" w:rsidRDefault="00133FC4" w:rsidP="003D7020">
      <w:pPr>
        <w:pStyle w:val="ListParagraph"/>
        <w:numPr>
          <w:ilvl w:val="2"/>
          <w:numId w:val="5"/>
        </w:numPr>
        <w:spacing w:after="0"/>
        <w:rPr>
          <w:lang w:val="en-US"/>
        </w:rPr>
      </w:pPr>
      <w:r w:rsidRPr="007D5215">
        <w:rPr>
          <w:lang w:val="en-US"/>
        </w:rPr>
        <w:t>The course content and structure.</w:t>
      </w:r>
    </w:p>
    <w:p w14:paraId="7D43FB02" w14:textId="77777777" w:rsidR="00E47510" w:rsidRPr="00E47510" w:rsidRDefault="00E47510" w:rsidP="00E47510">
      <w:pPr>
        <w:spacing w:after="0"/>
        <w:ind w:left="726"/>
        <w:rPr>
          <w:lang w:val="en-US"/>
        </w:rPr>
      </w:pPr>
    </w:p>
    <w:p w14:paraId="250B11F8" w14:textId="6FC1C2A5" w:rsidR="00E47510" w:rsidRDefault="00133FC4" w:rsidP="003D7020">
      <w:pPr>
        <w:pStyle w:val="ListParagraph"/>
        <w:numPr>
          <w:ilvl w:val="2"/>
          <w:numId w:val="5"/>
        </w:numPr>
        <w:spacing w:after="0"/>
        <w:rPr>
          <w:lang w:val="en-US"/>
        </w:rPr>
      </w:pPr>
      <w:r w:rsidRPr="00E47510">
        <w:rPr>
          <w:lang w:val="en-US"/>
        </w:rPr>
        <w:t xml:space="preserve">The total cost of the course </w:t>
      </w:r>
      <w:proofErr w:type="gramStart"/>
      <w:r w:rsidRPr="00E47510">
        <w:rPr>
          <w:lang w:val="en-US"/>
        </w:rPr>
        <w:t>including</w:t>
      </w:r>
      <w:proofErr w:type="gramEnd"/>
      <w:r w:rsidRPr="00E47510">
        <w:rPr>
          <w:lang w:val="en-US"/>
        </w:rPr>
        <w:t xml:space="preserve"> tuition fees and any additional costs associated with the course such as field trips, equipment or studio fees.</w:t>
      </w:r>
    </w:p>
    <w:p w14:paraId="539C61EB" w14:textId="77777777" w:rsidR="00836097" w:rsidRPr="00836097" w:rsidRDefault="00836097" w:rsidP="00836097">
      <w:pPr>
        <w:spacing w:after="0"/>
        <w:ind w:left="726"/>
        <w:rPr>
          <w:lang w:val="en-US"/>
        </w:rPr>
      </w:pPr>
    </w:p>
    <w:p w14:paraId="6FF91C46" w14:textId="19CF4579" w:rsidR="00133FC4" w:rsidRDefault="00133FC4" w:rsidP="003D7020">
      <w:pPr>
        <w:pStyle w:val="ListParagraph"/>
        <w:numPr>
          <w:ilvl w:val="2"/>
          <w:numId w:val="5"/>
        </w:numPr>
        <w:spacing w:after="0"/>
        <w:rPr>
          <w:lang w:val="en-US"/>
        </w:rPr>
      </w:pPr>
      <w:r w:rsidRPr="007D5215">
        <w:rPr>
          <w:lang w:val="en-US"/>
        </w:rPr>
        <w:t xml:space="preserve">The terms and conditions </w:t>
      </w:r>
      <w:proofErr w:type="gramStart"/>
      <w:r w:rsidRPr="007D5215">
        <w:rPr>
          <w:lang w:val="en-US"/>
        </w:rPr>
        <w:t>including</w:t>
      </w:r>
      <w:proofErr w:type="gramEnd"/>
      <w:r w:rsidRPr="007D5215">
        <w:rPr>
          <w:lang w:val="en-US"/>
        </w:rPr>
        <w:t xml:space="preserve"> any rules and regulations that students are bound by.</w:t>
      </w:r>
    </w:p>
    <w:p w14:paraId="08427C08" w14:textId="77777777" w:rsidR="00836097" w:rsidRPr="00836097" w:rsidRDefault="00836097" w:rsidP="00836097">
      <w:pPr>
        <w:pStyle w:val="ListParagraph"/>
        <w:rPr>
          <w:lang w:val="en-US"/>
        </w:rPr>
      </w:pPr>
    </w:p>
    <w:p w14:paraId="42BEA2E3" w14:textId="001B388C" w:rsidR="00133FC4" w:rsidRDefault="00133FC4" w:rsidP="007D5215">
      <w:pPr>
        <w:pStyle w:val="ListParagraph"/>
        <w:numPr>
          <w:ilvl w:val="1"/>
          <w:numId w:val="5"/>
        </w:numPr>
        <w:spacing w:after="0"/>
        <w:rPr>
          <w:lang w:val="en-US"/>
        </w:rPr>
      </w:pPr>
      <w:r w:rsidRPr="007D5215">
        <w:rPr>
          <w:lang w:val="en-US"/>
        </w:rPr>
        <w:t xml:space="preserve">Before, or at the latest when, offering a place to a student, inform them of any changes since they applied and give </w:t>
      </w:r>
      <w:r w:rsidRPr="007D5215">
        <w:rPr>
          <w:rtl/>
          <w:lang w:val="en-US"/>
        </w:rPr>
        <w:t>‘</w:t>
      </w:r>
      <w:r w:rsidRPr="007D5215">
        <w:rPr>
          <w:lang w:val="en-US"/>
        </w:rPr>
        <w:t>pre-contract information</w:t>
      </w:r>
      <w:r w:rsidRPr="007D5215">
        <w:rPr>
          <w:rtl/>
          <w:lang w:val="en-US"/>
        </w:rPr>
        <w:t xml:space="preserve">’ </w:t>
      </w:r>
      <w:r w:rsidRPr="007D5215">
        <w:rPr>
          <w:lang w:val="en-US"/>
        </w:rPr>
        <w:t xml:space="preserve">which includes course information and costs, information on complaints handling, and any cancellation rights. </w:t>
      </w:r>
    </w:p>
    <w:p w14:paraId="297D0FCD" w14:textId="77777777" w:rsidR="00836097" w:rsidRPr="00836097" w:rsidRDefault="00836097" w:rsidP="00836097">
      <w:pPr>
        <w:pStyle w:val="ListParagraph"/>
        <w:rPr>
          <w:lang w:val="en-US"/>
        </w:rPr>
      </w:pPr>
    </w:p>
    <w:p w14:paraId="267BC93D" w14:textId="2A33F591" w:rsidR="00133FC4" w:rsidRPr="007D5215" w:rsidRDefault="00133FC4" w:rsidP="007D5215">
      <w:pPr>
        <w:pStyle w:val="ListParagraph"/>
        <w:numPr>
          <w:ilvl w:val="1"/>
          <w:numId w:val="5"/>
        </w:numPr>
        <w:spacing w:after="0"/>
        <w:rPr>
          <w:lang w:val="en-US"/>
        </w:rPr>
      </w:pPr>
      <w:r w:rsidRPr="007D5215">
        <w:rPr>
          <w:lang w:val="en-US"/>
        </w:rPr>
        <w:t>Ensure that students can make the most of the learning opportunities provided by Laine</w:t>
      </w:r>
      <w:r w:rsidR="007D5215">
        <w:rPr>
          <w:lang w:val="en-US"/>
        </w:rPr>
        <w:t xml:space="preserve"> </w:t>
      </w:r>
      <w:r w:rsidRPr="007D5215">
        <w:rPr>
          <w:lang w:val="it-IT"/>
        </w:rPr>
        <w:t>Theatre Arts.</w:t>
      </w:r>
    </w:p>
    <w:p w14:paraId="75E3FCC7" w14:textId="77777777" w:rsidR="00133FC4" w:rsidRPr="00133FC4" w:rsidRDefault="00133FC4" w:rsidP="00133FC4">
      <w:pPr>
        <w:spacing w:after="0"/>
        <w:rPr>
          <w:lang w:val="en-US"/>
        </w:rPr>
      </w:pPr>
      <w:r w:rsidRPr="00133FC4">
        <w:rPr>
          <w:lang w:val="en-US"/>
        </w:rPr>
        <w:t> </w:t>
      </w:r>
    </w:p>
    <w:p w14:paraId="46655368" w14:textId="6E7606DC" w:rsidR="00133FC4" w:rsidRPr="00133FC4" w:rsidRDefault="00133FC4" w:rsidP="004D280B">
      <w:pPr>
        <w:pStyle w:val="Heading1"/>
        <w:numPr>
          <w:ilvl w:val="0"/>
          <w:numId w:val="1"/>
        </w:numPr>
        <w:ind w:hanging="720"/>
        <w:rPr>
          <w:lang w:val="en-US"/>
        </w:rPr>
      </w:pPr>
      <w:r w:rsidRPr="00133FC4">
        <w:rPr>
          <w:lang w:val="en-US"/>
        </w:rPr>
        <w:t>Responsibility for Implementing the Policy</w:t>
      </w:r>
    </w:p>
    <w:p w14:paraId="2D3E29A5" w14:textId="41F7176D" w:rsidR="00133FC4" w:rsidRPr="00133FC4" w:rsidRDefault="00133FC4" w:rsidP="00133FC4">
      <w:pPr>
        <w:spacing w:after="0"/>
        <w:rPr>
          <w:lang w:val="en-US"/>
        </w:rPr>
      </w:pPr>
      <w:r w:rsidRPr="00133FC4">
        <w:rPr>
          <w:lang w:val="en-US"/>
        </w:rPr>
        <w:t xml:space="preserve">Overall responsibility for the development, approval, review and monitoring of the policy rests with the Senior Management Committee.  </w:t>
      </w:r>
    </w:p>
    <w:p w14:paraId="44D057F6" w14:textId="77777777" w:rsidR="00133FC4" w:rsidRPr="00133FC4" w:rsidRDefault="00133FC4" w:rsidP="00133FC4">
      <w:pPr>
        <w:spacing w:after="0"/>
        <w:rPr>
          <w:lang w:val="en-US"/>
        </w:rPr>
      </w:pPr>
      <w:r w:rsidRPr="00133FC4">
        <w:rPr>
          <w:lang w:val="en-US"/>
        </w:rPr>
        <w:t> </w:t>
      </w:r>
    </w:p>
    <w:p w14:paraId="07CB5AFA" w14:textId="104420B4" w:rsidR="00133FC4" w:rsidRPr="00133FC4" w:rsidRDefault="00133FC4" w:rsidP="00133FC4">
      <w:pPr>
        <w:spacing w:after="0"/>
        <w:rPr>
          <w:lang w:val="en-US"/>
        </w:rPr>
      </w:pPr>
      <w:r w:rsidRPr="00133FC4">
        <w:rPr>
          <w:lang w:val="en-US"/>
        </w:rPr>
        <w:t>Laine Theatre Art</w:t>
      </w:r>
      <w:r w:rsidR="00517044">
        <w:rPr>
          <w:lang w:val="en-US"/>
        </w:rPr>
        <w:t>s’</w:t>
      </w:r>
      <w:r w:rsidRPr="00133FC4">
        <w:rPr>
          <w:rtl/>
          <w:lang w:val="en-US"/>
        </w:rPr>
        <w:t xml:space="preserve"> </w:t>
      </w:r>
      <w:r w:rsidRPr="00133FC4">
        <w:rPr>
          <w:lang w:val="en-US"/>
        </w:rPr>
        <w:t>academic and central services departments are responsible for the implementation of this policy under the leadership of the relevant Senior Manager.</w:t>
      </w:r>
    </w:p>
    <w:p w14:paraId="1F6DDDCC" w14:textId="77777777" w:rsidR="00133FC4" w:rsidRPr="00133FC4" w:rsidRDefault="00133FC4" w:rsidP="00133FC4">
      <w:pPr>
        <w:spacing w:after="0"/>
        <w:rPr>
          <w:lang w:val="en-US"/>
        </w:rPr>
      </w:pPr>
      <w:r w:rsidRPr="00133FC4">
        <w:rPr>
          <w:lang w:val="en-US"/>
        </w:rPr>
        <w:t> </w:t>
      </w:r>
    </w:p>
    <w:p w14:paraId="54E29EB2" w14:textId="77777777" w:rsidR="00133FC4" w:rsidRPr="00133FC4" w:rsidRDefault="00133FC4" w:rsidP="00133FC4">
      <w:pPr>
        <w:spacing w:after="0"/>
        <w:rPr>
          <w:lang w:val="en-US"/>
        </w:rPr>
      </w:pPr>
      <w:r w:rsidRPr="00133FC4">
        <w:rPr>
          <w:lang w:val="en-US"/>
        </w:rPr>
        <w:t xml:space="preserve">The ultimate responsibility for ensuring the accuracy of public information lies with the department that authors or produces the information and is overseen by the relevant senior manager as follows: </w:t>
      </w:r>
    </w:p>
    <w:p w14:paraId="14EEE65D" w14:textId="77777777" w:rsidR="00133FC4" w:rsidRPr="00133FC4" w:rsidRDefault="00133FC4" w:rsidP="00133FC4">
      <w:pPr>
        <w:spacing w:after="0"/>
        <w:rPr>
          <w:lang w:val="en-US"/>
        </w:rPr>
      </w:pPr>
      <w:r w:rsidRPr="00133FC4">
        <w:rPr>
          <w:lang w:val="en-US"/>
        </w:rPr>
        <w:t> </w:t>
      </w:r>
    </w:p>
    <w:p w14:paraId="2C082D24" w14:textId="77777777" w:rsidR="00133FC4" w:rsidRPr="00133FC4" w:rsidRDefault="00133FC4" w:rsidP="00133FC4">
      <w:pPr>
        <w:spacing w:after="0"/>
        <w:rPr>
          <w:lang w:val="en-US"/>
        </w:rPr>
      </w:pPr>
      <w:r w:rsidRPr="00133FC4">
        <w:rPr>
          <w:lang w:val="en-US"/>
        </w:rPr>
        <w:lastRenderedPageBreak/>
        <w:t xml:space="preserve">Laine Theatre Arts has its own formal mechanism for the approval of public information and changes to existing public information. Each department originating public information will follow a three-stage process for approval before publication as laid out below: </w:t>
      </w:r>
    </w:p>
    <w:p w14:paraId="50B89020" w14:textId="77777777" w:rsidR="00133FC4" w:rsidRPr="00133FC4" w:rsidRDefault="00133FC4" w:rsidP="00133FC4">
      <w:pPr>
        <w:spacing w:after="0"/>
        <w:rPr>
          <w:lang w:val="en-US"/>
        </w:rPr>
      </w:pPr>
      <w:r w:rsidRPr="00133FC4">
        <w:rPr>
          <w:lang w:val="en-US"/>
        </w:rPr>
        <w:t> </w:t>
      </w:r>
    </w:p>
    <w:p w14:paraId="537DF17E" w14:textId="332665FB" w:rsidR="00133FC4" w:rsidRPr="00836097" w:rsidRDefault="00133FC4" w:rsidP="00836097">
      <w:pPr>
        <w:pStyle w:val="ListParagraph"/>
        <w:numPr>
          <w:ilvl w:val="0"/>
          <w:numId w:val="6"/>
        </w:numPr>
        <w:spacing w:after="0"/>
        <w:rPr>
          <w:lang w:val="en-US"/>
        </w:rPr>
      </w:pPr>
      <w:r w:rsidRPr="00836097">
        <w:rPr>
          <w:lang w:val="en-US"/>
        </w:rPr>
        <w:t>Draft information circulated to key stakeholders for consideration and comment.</w:t>
      </w:r>
    </w:p>
    <w:p w14:paraId="21A64EC2" w14:textId="4C9BD988" w:rsidR="00133FC4" w:rsidRPr="00133FC4" w:rsidRDefault="00133FC4" w:rsidP="00836097">
      <w:pPr>
        <w:pStyle w:val="ListParagraph"/>
        <w:numPr>
          <w:ilvl w:val="0"/>
          <w:numId w:val="6"/>
        </w:numPr>
        <w:spacing w:after="0"/>
        <w:rPr>
          <w:lang w:val="en-US"/>
        </w:rPr>
      </w:pPr>
      <w:r w:rsidRPr="00133FC4">
        <w:rPr>
          <w:lang w:val="en-US"/>
        </w:rPr>
        <w:t>Agreed information approved by the relevant committee or Senior Manager.</w:t>
      </w:r>
    </w:p>
    <w:p w14:paraId="0428361B" w14:textId="63E83C3A" w:rsidR="00133FC4" w:rsidRPr="00133FC4" w:rsidRDefault="00133FC4" w:rsidP="00836097">
      <w:pPr>
        <w:pStyle w:val="ListParagraph"/>
        <w:numPr>
          <w:ilvl w:val="0"/>
          <w:numId w:val="6"/>
        </w:numPr>
        <w:spacing w:after="0"/>
        <w:rPr>
          <w:lang w:val="en-US"/>
        </w:rPr>
      </w:pPr>
      <w:r w:rsidRPr="00133FC4">
        <w:rPr>
          <w:lang w:val="en-US"/>
        </w:rPr>
        <w:t xml:space="preserve">Approved version sent to awarding body, or regulatory body for approval (if required). </w:t>
      </w:r>
    </w:p>
    <w:p w14:paraId="15B0642E" w14:textId="77777777" w:rsidR="00133FC4" w:rsidRPr="00133FC4" w:rsidRDefault="00133FC4" w:rsidP="00133FC4">
      <w:pPr>
        <w:spacing w:after="0"/>
        <w:rPr>
          <w:lang w:val="en-US"/>
        </w:rPr>
      </w:pPr>
      <w:r w:rsidRPr="00133FC4">
        <w:rPr>
          <w:lang w:val="en-US"/>
        </w:rPr>
        <w:t> </w:t>
      </w:r>
    </w:p>
    <w:p w14:paraId="2AFFFF4C" w14:textId="77777777" w:rsidR="00133FC4" w:rsidRPr="00133FC4" w:rsidRDefault="00133FC4" w:rsidP="00133FC4">
      <w:pPr>
        <w:spacing w:after="0"/>
        <w:rPr>
          <w:lang w:val="en-US"/>
        </w:rPr>
      </w:pPr>
      <w:r w:rsidRPr="00133FC4">
        <w:rPr>
          <w:lang w:val="en-US"/>
        </w:rPr>
        <w:t>Much of the public information published by Laine Theatre Arts is reviewed and re-approved on an annual cycle with information such as academic policies and regulations being reviewed periodically by the appropriate committee. Where information is approved by a committee, the secretary to the committee will liaise with the relevant Senior Manager as set out above to advise them that the information has been approved for publication.</w:t>
      </w:r>
    </w:p>
    <w:p w14:paraId="39F1BE22" w14:textId="77777777" w:rsidR="00133FC4" w:rsidRPr="00133FC4" w:rsidRDefault="00133FC4" w:rsidP="00133FC4">
      <w:pPr>
        <w:spacing w:after="0"/>
        <w:rPr>
          <w:lang w:val="en-US"/>
        </w:rPr>
      </w:pPr>
      <w:r w:rsidRPr="00133FC4">
        <w:rPr>
          <w:lang w:val="en-US"/>
        </w:rPr>
        <w:t> </w:t>
      </w:r>
    </w:p>
    <w:p w14:paraId="0A17E8AF" w14:textId="77777777" w:rsidR="00133FC4" w:rsidRPr="00133FC4" w:rsidRDefault="00133FC4" w:rsidP="00133FC4">
      <w:pPr>
        <w:spacing w:after="0"/>
        <w:rPr>
          <w:lang w:val="en-US"/>
        </w:rPr>
      </w:pPr>
      <w:r w:rsidRPr="00133FC4">
        <w:rPr>
          <w:lang w:val="en-US"/>
        </w:rPr>
        <w:t xml:space="preserve">Each department will maintain a record of approved current public information for which it is responsible and </w:t>
      </w:r>
      <w:proofErr w:type="gramStart"/>
      <w:r w:rsidRPr="00133FC4">
        <w:rPr>
          <w:lang w:val="en-US"/>
        </w:rPr>
        <w:t>archiving of</w:t>
      </w:r>
      <w:proofErr w:type="gramEnd"/>
      <w:r w:rsidRPr="00133FC4">
        <w:rPr>
          <w:lang w:val="en-US"/>
        </w:rPr>
        <w:t xml:space="preserve"> previous information where this is required. </w:t>
      </w:r>
    </w:p>
    <w:p w14:paraId="52463C3E" w14:textId="77777777" w:rsidR="00133FC4" w:rsidRPr="00133FC4" w:rsidRDefault="00133FC4" w:rsidP="00133FC4">
      <w:pPr>
        <w:spacing w:after="0"/>
        <w:rPr>
          <w:lang w:val="en-US"/>
        </w:rPr>
      </w:pPr>
      <w:r w:rsidRPr="00133FC4">
        <w:rPr>
          <w:lang w:val="en-US"/>
        </w:rPr>
        <w:t> </w:t>
      </w:r>
    </w:p>
    <w:p w14:paraId="6B81F8FA" w14:textId="77777777" w:rsidR="00133FC4" w:rsidRPr="00133FC4" w:rsidRDefault="00133FC4" w:rsidP="00133FC4">
      <w:pPr>
        <w:spacing w:after="0"/>
        <w:rPr>
          <w:lang w:val="en-US"/>
        </w:rPr>
      </w:pPr>
      <w:r w:rsidRPr="00133FC4">
        <w:rPr>
          <w:lang w:val="en-US"/>
        </w:rPr>
        <w:t> </w:t>
      </w:r>
    </w:p>
    <w:p w14:paraId="74398295" w14:textId="77777777" w:rsidR="00133FC4" w:rsidRPr="00133FC4" w:rsidRDefault="00133FC4" w:rsidP="00133FC4">
      <w:pPr>
        <w:spacing w:after="0"/>
        <w:rPr>
          <w:lang w:val="en-US"/>
        </w:rPr>
      </w:pPr>
      <w:r w:rsidRPr="00133FC4">
        <w:rPr>
          <w:lang w:val="en-US"/>
        </w:rPr>
        <w:t> </w:t>
      </w:r>
    </w:p>
    <w:p w14:paraId="2C635C9F" w14:textId="77777777" w:rsidR="00133FC4" w:rsidRDefault="00133FC4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14:paraId="47436A23" w14:textId="77777777" w:rsidR="00DD0206" w:rsidRDefault="00DD0206" w:rsidP="00DD0206">
      <w:pPr>
        <w:pStyle w:val="Heading1"/>
      </w:pPr>
      <w:r>
        <w:lastRenderedPageBreak/>
        <w:t>Document control</w:t>
      </w:r>
    </w:p>
    <w:tbl>
      <w:tblPr>
        <w:tblStyle w:val="PlainTable1"/>
        <w:tblW w:w="10195" w:type="dxa"/>
        <w:tblCellMar>
          <w:top w:w="284" w:type="dxa"/>
          <w:left w:w="284" w:type="dxa"/>
          <w:bottom w:w="284" w:type="dxa"/>
          <w:right w:w="284" w:type="dxa"/>
        </w:tblCellMar>
        <w:tblLook w:val="0400" w:firstRow="0" w:lastRow="0" w:firstColumn="0" w:lastColumn="0" w:noHBand="0" w:noVBand="1"/>
      </w:tblPr>
      <w:tblGrid>
        <w:gridCol w:w="3397"/>
        <w:gridCol w:w="6798"/>
      </w:tblGrid>
      <w:tr w:rsidR="00DD0206" w:rsidRPr="002E0BD0" w14:paraId="293F5F40" w14:textId="77777777" w:rsidTr="002F0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97" w:type="dxa"/>
            <w:vAlign w:val="center"/>
          </w:tcPr>
          <w:p w14:paraId="004BA38D" w14:textId="77777777" w:rsidR="00DD0206" w:rsidRPr="002E0BD0" w:rsidRDefault="00DD0206" w:rsidP="002F09CD">
            <w:bookmarkStart w:id="12" w:name="_Hlk199421765"/>
            <w:r>
              <w:t>Version:</w:t>
            </w:r>
          </w:p>
        </w:tc>
        <w:tc>
          <w:tcPr>
            <w:tcW w:w="6798" w:type="dxa"/>
            <w:vAlign w:val="center"/>
          </w:tcPr>
          <w:p w14:paraId="70CDFBBC" w14:textId="77777777" w:rsidR="00DD0206" w:rsidRPr="002E0BD0" w:rsidRDefault="00DD0206" w:rsidP="002F09CD">
            <w:r>
              <w:t>1</w:t>
            </w:r>
          </w:p>
        </w:tc>
      </w:tr>
      <w:tr w:rsidR="00DD0206" w:rsidRPr="002E0BD0" w14:paraId="5600F069" w14:textId="77777777" w:rsidTr="002F09CD">
        <w:tc>
          <w:tcPr>
            <w:tcW w:w="3397" w:type="dxa"/>
            <w:vAlign w:val="center"/>
          </w:tcPr>
          <w:p w14:paraId="42D109C8" w14:textId="7D4FECF1" w:rsidR="00DD0206" w:rsidRDefault="00BF2099" w:rsidP="002F09CD">
            <w:r>
              <w:t>Approved by</w:t>
            </w:r>
            <w:r w:rsidR="00DD0206">
              <w:t>:</w:t>
            </w:r>
          </w:p>
        </w:tc>
        <w:tc>
          <w:tcPr>
            <w:tcW w:w="6798" w:type="dxa"/>
            <w:vAlign w:val="center"/>
          </w:tcPr>
          <w:p w14:paraId="68711A0A" w14:textId="77777777" w:rsidR="00DD0206" w:rsidRDefault="00DD0206" w:rsidP="002F09CD">
            <w:r>
              <w:t>Senior Management Committee</w:t>
            </w:r>
          </w:p>
        </w:tc>
      </w:tr>
      <w:tr w:rsidR="00DD0206" w:rsidRPr="002E0BD0" w14:paraId="54EB4DA8" w14:textId="77777777" w:rsidTr="002F0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97" w:type="dxa"/>
            <w:vAlign w:val="center"/>
          </w:tcPr>
          <w:p w14:paraId="703C9C36" w14:textId="77777777" w:rsidR="00DD0206" w:rsidRDefault="00DD0206" w:rsidP="002F09CD">
            <w:r>
              <w:t>Review Interval:</w:t>
            </w:r>
          </w:p>
        </w:tc>
        <w:tc>
          <w:tcPr>
            <w:tcW w:w="6798" w:type="dxa"/>
            <w:vAlign w:val="center"/>
          </w:tcPr>
          <w:p w14:paraId="6041BC8D" w14:textId="3E30876E" w:rsidR="00DD0206" w:rsidRDefault="00E005E8" w:rsidP="002F09CD">
            <w:r>
              <w:t>3</w:t>
            </w:r>
            <w:r w:rsidR="00DD0206">
              <w:t xml:space="preserve"> Years</w:t>
            </w:r>
          </w:p>
        </w:tc>
      </w:tr>
      <w:tr w:rsidR="00DD0206" w:rsidRPr="002E0BD0" w14:paraId="42B5B0C2" w14:textId="77777777" w:rsidTr="002F09CD">
        <w:tc>
          <w:tcPr>
            <w:tcW w:w="3397" w:type="dxa"/>
            <w:vAlign w:val="center"/>
          </w:tcPr>
          <w:p w14:paraId="620EF71A" w14:textId="77777777" w:rsidR="00DD0206" w:rsidRDefault="00DD0206" w:rsidP="002F09CD">
            <w:r>
              <w:t>Last Review Date:</w:t>
            </w:r>
          </w:p>
        </w:tc>
        <w:tc>
          <w:tcPr>
            <w:tcW w:w="6798" w:type="dxa"/>
            <w:vAlign w:val="center"/>
          </w:tcPr>
          <w:p w14:paraId="732A8ED0" w14:textId="1ECE191E" w:rsidR="00DD0206" w:rsidRDefault="00F20D4B" w:rsidP="002F09CD">
            <w:r>
              <w:t>November</w:t>
            </w:r>
            <w:r w:rsidR="00DD0206">
              <w:t xml:space="preserve"> 202</w:t>
            </w:r>
            <w:r w:rsidR="0020601C">
              <w:t>3</w:t>
            </w:r>
          </w:p>
        </w:tc>
      </w:tr>
      <w:tr w:rsidR="00DD0206" w:rsidRPr="002E0BD0" w14:paraId="1AFC0667" w14:textId="77777777" w:rsidTr="002F0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97" w:type="dxa"/>
            <w:vAlign w:val="center"/>
          </w:tcPr>
          <w:p w14:paraId="4F4ACB3B" w14:textId="77777777" w:rsidR="00DD0206" w:rsidRDefault="00DD0206" w:rsidP="002F09CD">
            <w:r>
              <w:t>Next Review Date:</w:t>
            </w:r>
          </w:p>
        </w:tc>
        <w:tc>
          <w:tcPr>
            <w:tcW w:w="6798" w:type="dxa"/>
            <w:vAlign w:val="center"/>
          </w:tcPr>
          <w:p w14:paraId="03637E97" w14:textId="17CCEB10" w:rsidR="00DD0206" w:rsidRDefault="00F20D4B" w:rsidP="002F09CD">
            <w:r>
              <w:t>October</w:t>
            </w:r>
            <w:r w:rsidR="00DD0206">
              <w:t xml:space="preserve"> 202</w:t>
            </w:r>
            <w:r w:rsidR="00573002">
              <w:t>6</w:t>
            </w:r>
          </w:p>
        </w:tc>
      </w:tr>
      <w:bookmarkEnd w:id="12"/>
    </w:tbl>
    <w:p w14:paraId="25F4E3D6" w14:textId="77777777" w:rsidR="00DD0206" w:rsidRPr="002E0BD0" w:rsidRDefault="00DD0206" w:rsidP="00DD0206"/>
    <w:p w14:paraId="16DE31B9" w14:textId="77777777" w:rsidR="00DD0206" w:rsidRDefault="00DD0206" w:rsidP="00DD0206">
      <w:pPr>
        <w:rPr>
          <w:b/>
          <w:bCs/>
          <w:i/>
          <w:iCs/>
        </w:rPr>
      </w:pPr>
    </w:p>
    <w:p w14:paraId="65264B10" w14:textId="77777777" w:rsidR="00DD0206" w:rsidRDefault="00DD0206" w:rsidP="00DD0206">
      <w:pPr>
        <w:rPr>
          <w:b/>
          <w:bCs/>
          <w:i/>
          <w:iCs/>
        </w:rPr>
      </w:pPr>
    </w:p>
    <w:p w14:paraId="091AA23F" w14:textId="77777777" w:rsidR="00DD0206" w:rsidRDefault="00DD0206" w:rsidP="00DD0206">
      <w:pPr>
        <w:rPr>
          <w:b/>
          <w:bCs/>
          <w:i/>
          <w:iCs/>
        </w:rPr>
      </w:pPr>
    </w:p>
    <w:p w14:paraId="5DCF00E9" w14:textId="77777777" w:rsidR="00DD0206" w:rsidRDefault="00DD0206" w:rsidP="00DD0206">
      <w:pPr>
        <w:rPr>
          <w:b/>
          <w:bCs/>
          <w:i/>
          <w:iCs/>
        </w:rPr>
      </w:pPr>
    </w:p>
    <w:p w14:paraId="2EF99B65" w14:textId="77777777" w:rsidR="002E0BD0" w:rsidRPr="002E0BD0" w:rsidRDefault="002E0BD0">
      <w:pPr>
        <w:rPr>
          <w:b/>
          <w:bCs/>
          <w:i/>
          <w:iCs/>
        </w:rPr>
      </w:pPr>
    </w:p>
    <w:sectPr w:rsidR="002E0BD0" w:rsidRPr="002E0BD0" w:rsidSect="00073052">
      <w:headerReference w:type="even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4" w:bottom="1418" w:left="1134" w:header="709" w:footer="85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A20531" w14:textId="77777777" w:rsidR="00EF6DEC" w:rsidRDefault="00EF6DEC" w:rsidP="00FF2FCF">
      <w:r>
        <w:separator/>
      </w:r>
    </w:p>
  </w:endnote>
  <w:endnote w:type="continuationSeparator" w:id="0">
    <w:p w14:paraId="0B803816" w14:textId="77777777" w:rsidR="00EF6DEC" w:rsidRDefault="00EF6DEC" w:rsidP="00FF2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Times New Roman (Headings CS)">
    <w:altName w:val="Times New Roman"/>
    <w:charset w:val="00"/>
    <w:family w:val="roman"/>
    <w:pitch w:val="default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87040164"/>
      <w:docPartObj>
        <w:docPartGallery w:val="Page Numbers (Bottom of Page)"/>
        <w:docPartUnique/>
      </w:docPartObj>
    </w:sdtPr>
    <w:sdtContent>
      <w:p w14:paraId="51225DD3" w14:textId="77777777" w:rsidR="002E0BD0" w:rsidRDefault="002E0BD0" w:rsidP="00A5701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E76385A" w14:textId="77777777" w:rsidR="00FF2FCF" w:rsidRDefault="00FF2FCF" w:rsidP="002E0BD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41104590"/>
      <w:docPartObj>
        <w:docPartGallery w:val="Page Numbers (Bottom of Page)"/>
        <w:docPartUnique/>
      </w:docPartObj>
    </w:sdtPr>
    <w:sdtContent>
      <w:p w14:paraId="647B8824" w14:textId="77777777" w:rsidR="002E0BD0" w:rsidRDefault="002E0BD0" w:rsidP="00A57010">
        <w:pPr>
          <w:pStyle w:val="Footer"/>
          <w:framePr w:wrap="none" w:vAnchor="text" w:hAnchor="margin" w:xAlign="right" w:y="1"/>
          <w:rPr>
            <w:rStyle w:val="PageNumber"/>
          </w:rPr>
        </w:pPr>
        <w:r w:rsidRPr="002E0BD0">
          <w:rPr>
            <w:rStyle w:val="PageNumber"/>
            <w:sz w:val="16"/>
            <w:szCs w:val="16"/>
          </w:rPr>
          <w:fldChar w:fldCharType="begin"/>
        </w:r>
        <w:r w:rsidRPr="002E0BD0">
          <w:rPr>
            <w:rStyle w:val="PageNumber"/>
            <w:sz w:val="16"/>
            <w:szCs w:val="16"/>
          </w:rPr>
          <w:instrText xml:space="preserve"> PAGE </w:instrText>
        </w:r>
        <w:r w:rsidRPr="002E0BD0">
          <w:rPr>
            <w:rStyle w:val="PageNumber"/>
            <w:sz w:val="16"/>
            <w:szCs w:val="16"/>
          </w:rPr>
          <w:fldChar w:fldCharType="separate"/>
        </w:r>
        <w:r w:rsidRPr="002E0BD0">
          <w:rPr>
            <w:rStyle w:val="PageNumber"/>
            <w:noProof/>
            <w:sz w:val="16"/>
            <w:szCs w:val="16"/>
          </w:rPr>
          <w:t>2</w:t>
        </w:r>
        <w:r w:rsidRPr="002E0BD0">
          <w:rPr>
            <w:rStyle w:val="PageNumber"/>
            <w:sz w:val="16"/>
            <w:szCs w:val="16"/>
          </w:rPr>
          <w:fldChar w:fldCharType="end"/>
        </w:r>
      </w:p>
    </w:sdtContent>
  </w:sdt>
  <w:p w14:paraId="7222BA52" w14:textId="33C6A25F" w:rsidR="00C43CF7" w:rsidRPr="002E0BD0" w:rsidRDefault="00FA0A47" w:rsidP="002E0BD0">
    <w:pPr>
      <w:pStyle w:val="Footer"/>
      <w:ind w:right="360"/>
      <w:rPr>
        <w:sz w:val="16"/>
        <w:szCs w:val="16"/>
      </w:rPr>
    </w:pPr>
    <w:r>
      <w:rPr>
        <w:sz w:val="16"/>
        <w:szCs w:val="16"/>
      </w:rPr>
      <w:t>Public Information</w:t>
    </w:r>
    <w:r w:rsidR="002E0BD0" w:rsidRPr="002E0BD0">
      <w:rPr>
        <w:sz w:val="16"/>
        <w:szCs w:val="16"/>
      </w:rPr>
      <w:t xml:space="preserve"> Policy</w:t>
    </w:r>
    <w:r w:rsidR="00255FEE" w:rsidRPr="002E0BD0">
      <w:rPr>
        <w:sz w:val="16"/>
        <w:szCs w:val="16"/>
      </w:rPr>
      <w:fldChar w:fldCharType="begin"/>
    </w:r>
    <w:r w:rsidR="00255FEE" w:rsidRPr="002E0BD0">
      <w:rPr>
        <w:sz w:val="16"/>
        <w:szCs w:val="16"/>
      </w:rPr>
      <w:instrText xml:space="preserve"> COMMENTS  \* MERGEFORMAT </w:instrText>
    </w:r>
    <w:r w:rsidR="00255FEE" w:rsidRPr="002E0BD0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985674361"/>
      <w:docPartObj>
        <w:docPartGallery w:val="Page Numbers (Bottom of Page)"/>
        <w:docPartUnique/>
      </w:docPartObj>
    </w:sdtPr>
    <w:sdtContent>
      <w:p w14:paraId="3DA77004" w14:textId="77777777" w:rsidR="002E0BD0" w:rsidRDefault="002E0BD0" w:rsidP="00A5701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B811188" w14:textId="77777777" w:rsidR="00FF2FCF" w:rsidRDefault="00FF2FCF" w:rsidP="002E0BD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944082" w14:textId="77777777" w:rsidR="00EF6DEC" w:rsidRDefault="00EF6DEC" w:rsidP="00FF2FCF">
      <w:r>
        <w:separator/>
      </w:r>
    </w:p>
  </w:footnote>
  <w:footnote w:type="continuationSeparator" w:id="0">
    <w:p w14:paraId="03DF1833" w14:textId="77777777" w:rsidR="00EF6DEC" w:rsidRDefault="00EF6DEC" w:rsidP="00FF2F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EB0319" w14:textId="77777777" w:rsidR="0077551B" w:rsidRDefault="00000000" w:rsidP="00FF2FCF">
    <w:pPr>
      <w:pStyle w:val="Header"/>
    </w:pPr>
    <w:r>
      <w:pict w14:anchorId="107044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675320" o:spid="_x0000_s1026" type="#_x0000_t75" alt="" style="position:absolute;margin-left:0;margin-top:0;width:1606.75pt;height:1285.25pt;z-index:-2516398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 gre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73C25" w14:textId="77777777" w:rsidR="0077551B" w:rsidRDefault="00000000" w:rsidP="00FF2FCF">
    <w:pPr>
      <w:pStyle w:val="Header"/>
    </w:pPr>
    <w:r>
      <w:pict w14:anchorId="3DEDF4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675319" o:spid="_x0000_s1025" type="#_x0000_t75" alt="" style="position:absolute;margin-left:0;margin-top:0;width:1606.75pt;height:1285.25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 gre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62802"/>
    <w:multiLevelType w:val="hybridMultilevel"/>
    <w:tmpl w:val="8A9A9F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99A6EAFE">
      <w:numFmt w:val="bullet"/>
      <w:lvlText w:val="-"/>
      <w:lvlJc w:val="left"/>
      <w:pPr>
        <w:ind w:left="1800" w:hanging="720"/>
      </w:pPr>
      <w:rPr>
        <w:rFonts w:ascii="Century Gothic" w:eastAsia="Arial Unicode MS" w:hAnsi="Century Gothic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1F0953"/>
    <w:multiLevelType w:val="hybridMultilevel"/>
    <w:tmpl w:val="A4221620"/>
    <w:lvl w:ilvl="0" w:tplc="80B4FF82">
      <w:start w:val="1"/>
      <w:numFmt w:val="lowerRoman"/>
      <w:lvlText w:val="%1."/>
      <w:lvlJc w:val="left"/>
      <w:pPr>
        <w:ind w:left="1992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352" w:hanging="360"/>
      </w:pPr>
    </w:lvl>
    <w:lvl w:ilvl="2" w:tplc="0809001B" w:tentative="1">
      <w:start w:val="1"/>
      <w:numFmt w:val="lowerRoman"/>
      <w:lvlText w:val="%3."/>
      <w:lvlJc w:val="right"/>
      <w:pPr>
        <w:ind w:left="3072" w:hanging="180"/>
      </w:pPr>
    </w:lvl>
    <w:lvl w:ilvl="3" w:tplc="0809000F" w:tentative="1">
      <w:start w:val="1"/>
      <w:numFmt w:val="decimal"/>
      <w:lvlText w:val="%4."/>
      <w:lvlJc w:val="left"/>
      <w:pPr>
        <w:ind w:left="3792" w:hanging="360"/>
      </w:pPr>
    </w:lvl>
    <w:lvl w:ilvl="4" w:tplc="08090019" w:tentative="1">
      <w:start w:val="1"/>
      <w:numFmt w:val="lowerLetter"/>
      <w:lvlText w:val="%5."/>
      <w:lvlJc w:val="left"/>
      <w:pPr>
        <w:ind w:left="4512" w:hanging="360"/>
      </w:pPr>
    </w:lvl>
    <w:lvl w:ilvl="5" w:tplc="0809001B" w:tentative="1">
      <w:start w:val="1"/>
      <w:numFmt w:val="lowerRoman"/>
      <w:lvlText w:val="%6."/>
      <w:lvlJc w:val="right"/>
      <w:pPr>
        <w:ind w:left="5232" w:hanging="180"/>
      </w:pPr>
    </w:lvl>
    <w:lvl w:ilvl="6" w:tplc="0809000F" w:tentative="1">
      <w:start w:val="1"/>
      <w:numFmt w:val="decimal"/>
      <w:lvlText w:val="%7."/>
      <w:lvlJc w:val="left"/>
      <w:pPr>
        <w:ind w:left="5952" w:hanging="360"/>
      </w:pPr>
    </w:lvl>
    <w:lvl w:ilvl="7" w:tplc="08090019" w:tentative="1">
      <w:start w:val="1"/>
      <w:numFmt w:val="lowerLetter"/>
      <w:lvlText w:val="%8."/>
      <w:lvlJc w:val="left"/>
      <w:pPr>
        <w:ind w:left="6672" w:hanging="360"/>
      </w:pPr>
    </w:lvl>
    <w:lvl w:ilvl="8" w:tplc="0809001B" w:tentative="1">
      <w:start w:val="1"/>
      <w:numFmt w:val="lowerRoman"/>
      <w:lvlText w:val="%9."/>
      <w:lvlJc w:val="right"/>
      <w:pPr>
        <w:ind w:left="7392" w:hanging="180"/>
      </w:pPr>
    </w:lvl>
  </w:abstractNum>
  <w:abstractNum w:abstractNumId="2" w15:restartNumberingAfterBreak="0">
    <w:nsid w:val="26C03EAD"/>
    <w:multiLevelType w:val="hybridMultilevel"/>
    <w:tmpl w:val="4B94CA36"/>
    <w:lvl w:ilvl="0" w:tplc="0809001B">
      <w:start w:val="1"/>
      <w:numFmt w:val="lowerRoman"/>
      <w:lvlText w:val="%1."/>
      <w:lvlJc w:val="right"/>
      <w:pPr>
        <w:ind w:left="1997" w:hanging="360"/>
      </w:pPr>
    </w:lvl>
    <w:lvl w:ilvl="1" w:tplc="08090019" w:tentative="1">
      <w:start w:val="1"/>
      <w:numFmt w:val="lowerLetter"/>
      <w:lvlText w:val="%2."/>
      <w:lvlJc w:val="left"/>
      <w:pPr>
        <w:ind w:left="2717" w:hanging="360"/>
      </w:pPr>
    </w:lvl>
    <w:lvl w:ilvl="2" w:tplc="0809001B" w:tentative="1">
      <w:start w:val="1"/>
      <w:numFmt w:val="lowerRoman"/>
      <w:lvlText w:val="%3."/>
      <w:lvlJc w:val="right"/>
      <w:pPr>
        <w:ind w:left="3437" w:hanging="180"/>
      </w:pPr>
    </w:lvl>
    <w:lvl w:ilvl="3" w:tplc="0809000F" w:tentative="1">
      <w:start w:val="1"/>
      <w:numFmt w:val="decimal"/>
      <w:lvlText w:val="%4."/>
      <w:lvlJc w:val="left"/>
      <w:pPr>
        <w:ind w:left="4157" w:hanging="360"/>
      </w:pPr>
    </w:lvl>
    <w:lvl w:ilvl="4" w:tplc="08090019" w:tentative="1">
      <w:start w:val="1"/>
      <w:numFmt w:val="lowerLetter"/>
      <w:lvlText w:val="%5."/>
      <w:lvlJc w:val="left"/>
      <w:pPr>
        <w:ind w:left="4877" w:hanging="360"/>
      </w:pPr>
    </w:lvl>
    <w:lvl w:ilvl="5" w:tplc="0809001B" w:tentative="1">
      <w:start w:val="1"/>
      <w:numFmt w:val="lowerRoman"/>
      <w:lvlText w:val="%6."/>
      <w:lvlJc w:val="right"/>
      <w:pPr>
        <w:ind w:left="5597" w:hanging="180"/>
      </w:pPr>
    </w:lvl>
    <w:lvl w:ilvl="6" w:tplc="0809000F" w:tentative="1">
      <w:start w:val="1"/>
      <w:numFmt w:val="decimal"/>
      <w:lvlText w:val="%7."/>
      <w:lvlJc w:val="left"/>
      <w:pPr>
        <w:ind w:left="6317" w:hanging="360"/>
      </w:pPr>
    </w:lvl>
    <w:lvl w:ilvl="7" w:tplc="08090019" w:tentative="1">
      <w:start w:val="1"/>
      <w:numFmt w:val="lowerLetter"/>
      <w:lvlText w:val="%8."/>
      <w:lvlJc w:val="left"/>
      <w:pPr>
        <w:ind w:left="7037" w:hanging="360"/>
      </w:pPr>
    </w:lvl>
    <w:lvl w:ilvl="8" w:tplc="080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3" w15:restartNumberingAfterBreak="0">
    <w:nsid w:val="43A563AC"/>
    <w:multiLevelType w:val="hybridMultilevel"/>
    <w:tmpl w:val="FB407744"/>
    <w:lvl w:ilvl="0" w:tplc="08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4" w15:restartNumberingAfterBreak="0">
    <w:nsid w:val="46B556B5"/>
    <w:multiLevelType w:val="hybridMultilevel"/>
    <w:tmpl w:val="5B542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190D89"/>
    <w:multiLevelType w:val="hybridMultilevel"/>
    <w:tmpl w:val="C920650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2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D42D52"/>
    <w:multiLevelType w:val="hybridMultilevel"/>
    <w:tmpl w:val="B016BEEA"/>
    <w:lvl w:ilvl="0" w:tplc="08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num w:numId="1" w16cid:durableId="1514026093">
    <w:abstractNumId w:val="0"/>
  </w:num>
  <w:num w:numId="2" w16cid:durableId="1992832196">
    <w:abstractNumId w:val="6"/>
  </w:num>
  <w:num w:numId="3" w16cid:durableId="1963657314">
    <w:abstractNumId w:val="3"/>
  </w:num>
  <w:num w:numId="4" w16cid:durableId="1660647937">
    <w:abstractNumId w:val="4"/>
  </w:num>
  <w:num w:numId="5" w16cid:durableId="20085964">
    <w:abstractNumId w:val="5"/>
  </w:num>
  <w:num w:numId="6" w16cid:durableId="1047265663">
    <w:abstractNumId w:val="2"/>
  </w:num>
  <w:num w:numId="7" w16cid:durableId="70505812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3C5"/>
    <w:rsid w:val="000032A5"/>
    <w:rsid w:val="000375A2"/>
    <w:rsid w:val="00061FAD"/>
    <w:rsid w:val="0006283A"/>
    <w:rsid w:val="000652DA"/>
    <w:rsid w:val="00072D17"/>
    <w:rsid w:val="00073052"/>
    <w:rsid w:val="0007318C"/>
    <w:rsid w:val="0007440A"/>
    <w:rsid w:val="00075271"/>
    <w:rsid w:val="000B0FE2"/>
    <w:rsid w:val="000C7485"/>
    <w:rsid w:val="000D3B58"/>
    <w:rsid w:val="000E0F7B"/>
    <w:rsid w:val="00133FC4"/>
    <w:rsid w:val="00154E80"/>
    <w:rsid w:val="00160ED9"/>
    <w:rsid w:val="001734AF"/>
    <w:rsid w:val="00183024"/>
    <w:rsid w:val="001E425A"/>
    <w:rsid w:val="0020601C"/>
    <w:rsid w:val="00213C04"/>
    <w:rsid w:val="00255FEE"/>
    <w:rsid w:val="002E0BD0"/>
    <w:rsid w:val="00305A60"/>
    <w:rsid w:val="00345A82"/>
    <w:rsid w:val="00353D66"/>
    <w:rsid w:val="00370C62"/>
    <w:rsid w:val="00395159"/>
    <w:rsid w:val="003A7F3B"/>
    <w:rsid w:val="003B4F43"/>
    <w:rsid w:val="003B7336"/>
    <w:rsid w:val="003D7020"/>
    <w:rsid w:val="003F64F7"/>
    <w:rsid w:val="00411929"/>
    <w:rsid w:val="00421B1D"/>
    <w:rsid w:val="004230A8"/>
    <w:rsid w:val="00427F4A"/>
    <w:rsid w:val="00463B59"/>
    <w:rsid w:val="00466E52"/>
    <w:rsid w:val="0048471D"/>
    <w:rsid w:val="00497ADC"/>
    <w:rsid w:val="004B26CC"/>
    <w:rsid w:val="004D280B"/>
    <w:rsid w:val="004E4EBE"/>
    <w:rsid w:val="004E6158"/>
    <w:rsid w:val="004F587E"/>
    <w:rsid w:val="005045B6"/>
    <w:rsid w:val="00506018"/>
    <w:rsid w:val="00516E3B"/>
    <w:rsid w:val="00517044"/>
    <w:rsid w:val="0053537A"/>
    <w:rsid w:val="00573002"/>
    <w:rsid w:val="00594507"/>
    <w:rsid w:val="005B0F7A"/>
    <w:rsid w:val="00641E95"/>
    <w:rsid w:val="00644D6D"/>
    <w:rsid w:val="006C60A7"/>
    <w:rsid w:val="006D31D0"/>
    <w:rsid w:val="006E0E23"/>
    <w:rsid w:val="006E2CA6"/>
    <w:rsid w:val="006F77A3"/>
    <w:rsid w:val="0071160E"/>
    <w:rsid w:val="007120EB"/>
    <w:rsid w:val="007515B3"/>
    <w:rsid w:val="0077551B"/>
    <w:rsid w:val="007834F3"/>
    <w:rsid w:val="007B174A"/>
    <w:rsid w:val="007D5215"/>
    <w:rsid w:val="00836097"/>
    <w:rsid w:val="00844BB0"/>
    <w:rsid w:val="00855C30"/>
    <w:rsid w:val="008729C7"/>
    <w:rsid w:val="00884224"/>
    <w:rsid w:val="008903F5"/>
    <w:rsid w:val="008A2EF2"/>
    <w:rsid w:val="00924F27"/>
    <w:rsid w:val="00981E0C"/>
    <w:rsid w:val="0099104B"/>
    <w:rsid w:val="009D79FC"/>
    <w:rsid w:val="009D7C79"/>
    <w:rsid w:val="009E0068"/>
    <w:rsid w:val="00A47277"/>
    <w:rsid w:val="00A62A55"/>
    <w:rsid w:val="00A85BC6"/>
    <w:rsid w:val="00AA2D08"/>
    <w:rsid w:val="00AA7910"/>
    <w:rsid w:val="00AB2ED2"/>
    <w:rsid w:val="00AD4634"/>
    <w:rsid w:val="00B023C5"/>
    <w:rsid w:val="00B11A14"/>
    <w:rsid w:val="00B419D6"/>
    <w:rsid w:val="00B64357"/>
    <w:rsid w:val="00B6562D"/>
    <w:rsid w:val="00B85A25"/>
    <w:rsid w:val="00B9403F"/>
    <w:rsid w:val="00BC6898"/>
    <w:rsid w:val="00BD43B0"/>
    <w:rsid w:val="00BE4F37"/>
    <w:rsid w:val="00BF2099"/>
    <w:rsid w:val="00C10703"/>
    <w:rsid w:val="00C118A4"/>
    <w:rsid w:val="00C43CF7"/>
    <w:rsid w:val="00C7793A"/>
    <w:rsid w:val="00C97355"/>
    <w:rsid w:val="00CC6D25"/>
    <w:rsid w:val="00D414E7"/>
    <w:rsid w:val="00D52CFD"/>
    <w:rsid w:val="00D5761E"/>
    <w:rsid w:val="00DD0206"/>
    <w:rsid w:val="00E005E8"/>
    <w:rsid w:val="00E47510"/>
    <w:rsid w:val="00E651E1"/>
    <w:rsid w:val="00E729FD"/>
    <w:rsid w:val="00E73DEE"/>
    <w:rsid w:val="00E85CBD"/>
    <w:rsid w:val="00EB292E"/>
    <w:rsid w:val="00EB72CC"/>
    <w:rsid w:val="00ED6DE3"/>
    <w:rsid w:val="00EF6DEC"/>
    <w:rsid w:val="00F05EC4"/>
    <w:rsid w:val="00F20D4B"/>
    <w:rsid w:val="00F316FD"/>
    <w:rsid w:val="00F430AD"/>
    <w:rsid w:val="00FA0A47"/>
    <w:rsid w:val="00FB105B"/>
    <w:rsid w:val="00FC0D0A"/>
    <w:rsid w:val="00FD1BD9"/>
    <w:rsid w:val="00FF2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96CD5B"/>
  <w15:docId w15:val="{A8529FAA-715B-401B-9C7D-D157F08A8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7355"/>
    <w:pPr>
      <w:spacing w:after="120" w:line="360" w:lineRule="auto"/>
    </w:pPr>
    <w:rPr>
      <w:rFonts w:ascii="Century Gothic" w:hAnsi="Century Gothic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1FAD"/>
    <w:pPr>
      <w:spacing w:line="240" w:lineRule="auto"/>
      <w:outlineLvl w:val="0"/>
    </w:pPr>
    <w:rPr>
      <w:b/>
      <w:bCs/>
      <w:caps/>
      <w:color w:val="48495D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7355"/>
    <w:pPr>
      <w:spacing w:after="0"/>
      <w:outlineLvl w:val="1"/>
    </w:pPr>
    <w:rPr>
      <w:b/>
      <w:caps/>
      <w:color w:val="48495D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75A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507F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75A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79B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75A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79B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7755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551B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755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551B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61FAD"/>
    <w:rPr>
      <w:rFonts w:ascii="Century Gothic" w:hAnsi="Century Gothic"/>
      <w:b/>
      <w:bCs/>
      <w:caps/>
      <w:noProof/>
      <w:color w:val="48495D"/>
      <w:sz w:val="36"/>
      <w:szCs w:val="3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C97355"/>
    <w:rPr>
      <w:rFonts w:ascii="Century Gothic" w:hAnsi="Century Gothic"/>
      <w:b/>
      <w:caps/>
      <w:noProof/>
      <w:color w:val="48495D"/>
      <w:sz w:val="24"/>
      <w:szCs w:val="24"/>
      <w:lang w:eastAsia="en-US"/>
    </w:rPr>
  </w:style>
  <w:style w:type="paragraph" w:styleId="NoSpacing">
    <w:name w:val="No Spacing"/>
    <w:link w:val="NoSpacingChar"/>
    <w:uiPriority w:val="1"/>
    <w:qFormat/>
    <w:rsid w:val="00C43CF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C43CF7"/>
    <w:rPr>
      <w:rFonts w:asciiTheme="minorHAnsi" w:eastAsiaTheme="minorEastAsia" w:hAnsiTheme="minorHAnsi" w:cstheme="minorBidi"/>
      <w:sz w:val="22"/>
      <w:szCs w:val="22"/>
      <w:bdr w:val="none" w:sz="0" w:space="0" w:color="auto"/>
      <w:lang w:val="en-US" w:eastAsia="zh-CN"/>
    </w:rPr>
  </w:style>
  <w:style w:type="paragraph" w:styleId="Title">
    <w:name w:val="Title"/>
    <w:basedOn w:val="Normal"/>
    <w:next w:val="Normal"/>
    <w:link w:val="TitleChar"/>
    <w:uiPriority w:val="10"/>
    <w:qFormat/>
    <w:rsid w:val="000375A2"/>
    <w:pPr>
      <w:contextualSpacing/>
      <w:jc w:val="center"/>
    </w:pPr>
    <w:rPr>
      <w:rFonts w:eastAsiaTheme="majorEastAsia" w:cs="Times New Roman (Headings CS)"/>
      <w:b/>
      <w:caps/>
      <w:noProof/>
      <w:color w:val="48495D"/>
      <w:spacing w:val="-10"/>
      <w:kern w:val="28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0375A2"/>
    <w:rPr>
      <w:rFonts w:ascii="Century Gothic" w:eastAsiaTheme="majorEastAsia" w:hAnsi="Century Gothic" w:cs="Times New Roman (Headings CS)"/>
      <w:b/>
      <w:caps/>
      <w:noProof/>
      <w:color w:val="48495D"/>
      <w:spacing w:val="-10"/>
      <w:kern w:val="28"/>
      <w:sz w:val="60"/>
      <w:szCs w:val="60"/>
      <w:lang w:val="en-US" w:eastAsia="en-US"/>
    </w:rPr>
  </w:style>
  <w:style w:type="paragraph" w:styleId="Subtitle">
    <w:name w:val="Subtitle"/>
    <w:basedOn w:val="Title"/>
    <w:next w:val="Normal"/>
    <w:link w:val="SubtitleChar"/>
    <w:uiPriority w:val="11"/>
    <w:qFormat/>
    <w:rsid w:val="00A47277"/>
    <w:pPr>
      <w:spacing w:after="240"/>
    </w:pPr>
    <w:rPr>
      <w:b w:val="0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47277"/>
    <w:rPr>
      <w:rFonts w:ascii="Century Gothic" w:eastAsiaTheme="majorEastAsia" w:hAnsi="Century Gothic" w:cstheme="majorBidi"/>
      <w:spacing w:val="-10"/>
      <w:kern w:val="28"/>
      <w:sz w:val="40"/>
      <w:szCs w:val="56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75A2"/>
    <w:rPr>
      <w:rFonts w:asciiTheme="majorHAnsi" w:eastAsiaTheme="majorEastAsia" w:hAnsiTheme="majorHAnsi" w:cstheme="majorBidi"/>
      <w:color w:val="00507F" w:themeColor="accent1" w:themeShade="7F"/>
      <w:sz w:val="24"/>
      <w:szCs w:val="24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75A2"/>
    <w:rPr>
      <w:rFonts w:asciiTheme="majorHAnsi" w:eastAsiaTheme="majorEastAsia" w:hAnsiTheme="majorHAnsi" w:cstheme="majorBidi"/>
      <w:i/>
      <w:iCs/>
      <w:color w:val="0079BF" w:themeColor="accent1" w:themeShade="BF"/>
      <w:sz w:val="24"/>
      <w:szCs w:val="24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75A2"/>
    <w:rPr>
      <w:rFonts w:asciiTheme="majorHAnsi" w:eastAsiaTheme="majorEastAsia" w:hAnsiTheme="majorHAnsi" w:cstheme="majorBidi"/>
      <w:color w:val="0079BF" w:themeColor="accent1" w:themeShade="BF"/>
      <w:sz w:val="24"/>
      <w:szCs w:val="24"/>
      <w:lang w:val="en-US" w:eastAsia="en-US"/>
    </w:rPr>
  </w:style>
  <w:style w:type="character" w:styleId="Strong">
    <w:name w:val="Strong"/>
    <w:basedOn w:val="DefaultParagraphFont"/>
    <w:uiPriority w:val="22"/>
    <w:qFormat/>
    <w:rsid w:val="000375A2"/>
    <w:rPr>
      <w:b/>
      <w:bCs/>
    </w:rPr>
  </w:style>
  <w:style w:type="paragraph" w:styleId="ListParagraph">
    <w:name w:val="List Paragraph"/>
    <w:basedOn w:val="Normal"/>
    <w:uiPriority w:val="34"/>
    <w:qFormat/>
    <w:rsid w:val="00C97355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C97355"/>
  </w:style>
  <w:style w:type="paragraph" w:customStyle="1" w:styleId="p1">
    <w:name w:val="p1"/>
    <w:basedOn w:val="Normal"/>
    <w:rsid w:val="00061FA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Helvetica" w:eastAsia="Times New Roman" w:hAnsi="Helvetica"/>
      <w:color w:val="000000"/>
      <w:sz w:val="16"/>
      <w:szCs w:val="16"/>
      <w:bdr w:val="none" w:sz="0" w:space="0" w:color="auto"/>
      <w:lang w:eastAsia="en-GB"/>
    </w:rPr>
  </w:style>
  <w:style w:type="table" w:styleId="TableGrid">
    <w:name w:val="Table Grid"/>
    <w:basedOn w:val="TableNormal"/>
    <w:uiPriority w:val="39"/>
    <w:rsid w:val="00061F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61FA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061FA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061FA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61FA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7440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Light">
    <w:name w:val="Grid Table Light"/>
    <w:basedOn w:val="TableNormal"/>
    <w:uiPriority w:val="40"/>
    <w:rsid w:val="0007440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Emphasis">
    <w:name w:val="Emphasis"/>
    <w:basedOn w:val="DefaultParagraphFont"/>
    <w:uiPriority w:val="20"/>
    <w:qFormat/>
    <w:rsid w:val="002E0BD0"/>
    <w:rPr>
      <w:i/>
      <w:iCs/>
    </w:rPr>
  </w:style>
  <w:style w:type="paragraph" w:customStyle="1" w:styleId="p2">
    <w:name w:val="p2"/>
    <w:basedOn w:val="Normal"/>
    <w:rsid w:val="002E0BD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Helvetica" w:eastAsia="Times New Roman" w:hAnsi="Helvetica"/>
      <w:color w:val="000000"/>
      <w:sz w:val="15"/>
      <w:szCs w:val="15"/>
      <w:bdr w:val="none" w:sz="0" w:space="0" w:color="auto"/>
      <w:lang w:eastAsia="en-GB"/>
    </w:rPr>
  </w:style>
  <w:style w:type="paragraph" w:customStyle="1" w:styleId="p3">
    <w:name w:val="p3"/>
    <w:basedOn w:val="Normal"/>
    <w:rsid w:val="002E0BD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Helvetica" w:eastAsia="Times New Roman" w:hAnsi="Helvetica"/>
      <w:color w:val="000000"/>
      <w:sz w:val="14"/>
      <w:szCs w:val="14"/>
      <w:bdr w:val="none" w:sz="0" w:space="0" w:color="auto"/>
      <w:lang w:eastAsia="en-GB"/>
    </w:rPr>
  </w:style>
  <w:style w:type="paragraph" w:customStyle="1" w:styleId="p4">
    <w:name w:val="p4"/>
    <w:basedOn w:val="Normal"/>
    <w:rsid w:val="002E0BD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Helvetica" w:eastAsia="Times New Roman" w:hAnsi="Helvetica"/>
      <w:color w:val="2A3140"/>
      <w:sz w:val="17"/>
      <w:szCs w:val="17"/>
      <w:bdr w:val="none" w:sz="0" w:space="0" w:color="auto"/>
      <w:lang w:eastAsia="en-GB"/>
    </w:rPr>
  </w:style>
  <w:style w:type="character" w:customStyle="1" w:styleId="s1">
    <w:name w:val="s1"/>
    <w:basedOn w:val="DefaultParagraphFont"/>
    <w:rsid w:val="002E0BD0"/>
    <w:rPr>
      <w:rFonts w:ascii="Helvetica" w:hAnsi="Helvetica" w:hint="default"/>
      <w:sz w:val="14"/>
      <w:szCs w:val="14"/>
    </w:rPr>
  </w:style>
  <w:style w:type="character" w:customStyle="1" w:styleId="s2">
    <w:name w:val="s2"/>
    <w:basedOn w:val="DefaultParagraphFont"/>
    <w:rsid w:val="002E0BD0"/>
    <w:rPr>
      <w:rFonts w:ascii="Helvetica" w:hAnsi="Helvetica" w:hint="default"/>
      <w:sz w:val="15"/>
      <w:szCs w:val="15"/>
    </w:rPr>
  </w:style>
  <w:style w:type="character" w:customStyle="1" w:styleId="s3">
    <w:name w:val="s3"/>
    <w:basedOn w:val="DefaultParagraphFont"/>
    <w:rsid w:val="002E0BD0"/>
    <w:rPr>
      <w:rFonts w:ascii="Helvetica" w:hAnsi="Helvetica" w:hint="default"/>
      <w:color w:val="000000"/>
      <w:sz w:val="14"/>
      <w:szCs w:val="14"/>
    </w:rPr>
  </w:style>
  <w:style w:type="character" w:styleId="PageNumber">
    <w:name w:val="page number"/>
    <w:basedOn w:val="DefaultParagraphFont"/>
    <w:uiPriority w:val="99"/>
    <w:semiHidden/>
    <w:unhideWhenUsed/>
    <w:rsid w:val="002E0BD0"/>
  </w:style>
  <w:style w:type="character" w:styleId="UnresolvedMention">
    <w:name w:val="Unresolved Mention"/>
    <w:basedOn w:val="DefaultParagraphFont"/>
    <w:uiPriority w:val="99"/>
    <w:semiHidden/>
    <w:unhideWhenUsed/>
    <w:rsid w:val="00B85A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2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6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67909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4246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2714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9220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427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977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553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4719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57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245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146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10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35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4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8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8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9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3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1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7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5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0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8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3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5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6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2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3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3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1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5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2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9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2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0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1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9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6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0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6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6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2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2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0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2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8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7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6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279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06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4172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691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63355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673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025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242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135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635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654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1547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3389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2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nnaBrice\AppData\Local\Microsoft\Windows\INetCache\Content.Outlook\QAWC90CD\Policy%20Template%20V2.dotx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C1EC5AC1EFB7409EC6BD1EE37C02B1" ma:contentTypeVersion="3" ma:contentTypeDescription="Create a new document." ma:contentTypeScope="" ma:versionID="4e3e86867b1b2461cdda4dc09d9717f0">
  <xsd:schema xmlns:xsd="http://www.w3.org/2001/XMLSchema" xmlns:xs="http://www.w3.org/2001/XMLSchema" xmlns:p="http://schemas.microsoft.com/office/2006/metadata/properties" xmlns:ns2="ead0389d-0e48-4abf-aad9-d469fae0fcc6" targetNamespace="http://schemas.microsoft.com/office/2006/metadata/properties" ma:root="true" ma:fieldsID="42b5b5837f2ca1dd0c3f03608d4c387c" ns2:_="">
    <xsd:import namespace="ead0389d-0e48-4abf-aad9-d469fae0fc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0389d-0e48-4abf-aad9-d469fae0fc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54B6DF3-981D-4A40-8C2F-B64DFC2943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968619-529E-460D-B175-2ECC3236ED8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8C6FBC1-1F2D-40EC-8288-11E961480A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d0389d-0e48-4abf-aad9-d469fae0fc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Policy Template V2</Template>
  <TotalTime>12</TotalTime>
  <Pages>5</Pages>
  <Words>558</Words>
  <Characters>3186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Filename</vt:lpstr>
    </vt:vector>
  </TitlesOfParts>
  <Manager/>
  <Company/>
  <LinksUpToDate>false</LinksUpToDate>
  <CharactersWithSpaces>3737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Filename</dc:title>
  <dc:subject/>
  <dc:creator>Donna Brice</dc:creator>
  <cp:keywords/>
  <dc:description/>
  <cp:lastModifiedBy>Donna Brice</cp:lastModifiedBy>
  <cp:revision>16</cp:revision>
  <cp:lastPrinted>2025-04-24T14:05:00Z</cp:lastPrinted>
  <dcterms:created xsi:type="dcterms:W3CDTF">2025-08-13T16:01:00Z</dcterms:created>
  <dcterms:modified xsi:type="dcterms:W3CDTF">2025-08-18T16:17:00Z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0x01010073C1EC5AC1EFB7409EC6BD1EE37C02B1</vt:lpwstr>
  </property>
  <property fmtid="{D5CDD505-2E9C-101B-9397-08002B2CF9AE}" pid="3" name="MediaServiceImageTags">
    <vt:lpwstr/>
  </property>
</Properties>
</file>